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74F8" w:rsidRPr="00760CD2" w:rsidRDefault="002574F8" w:rsidP="002574F8">
      <w:pPr>
        <w:pStyle w:val="a4"/>
        <w:ind w:firstLine="709"/>
        <w:jc w:val="right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По состоянию на </w:t>
      </w:r>
      <w:r w:rsidR="00D00760">
        <w:rPr>
          <w:rFonts w:ascii="Times New Roman" w:hAnsi="Times New Roman" w:cs="Times New Roman"/>
          <w:i/>
          <w:sz w:val="24"/>
          <w:szCs w:val="24"/>
        </w:rPr>
        <w:t>2</w:t>
      </w:r>
      <w:r w:rsidR="00E97A9F">
        <w:rPr>
          <w:rFonts w:ascii="Times New Roman" w:hAnsi="Times New Roman" w:cs="Times New Roman"/>
          <w:i/>
          <w:sz w:val="24"/>
          <w:szCs w:val="24"/>
        </w:rPr>
        <w:t>1</w:t>
      </w:r>
      <w:r>
        <w:rPr>
          <w:rFonts w:ascii="Times New Roman" w:hAnsi="Times New Roman" w:cs="Times New Roman"/>
          <w:i/>
          <w:sz w:val="24"/>
          <w:szCs w:val="24"/>
        </w:rPr>
        <w:t>.1</w:t>
      </w:r>
      <w:r w:rsidR="00E97A9F"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 w:rsidRPr="00760CD2">
        <w:rPr>
          <w:rFonts w:ascii="Times New Roman" w:hAnsi="Times New Roman" w:cs="Times New Roman"/>
          <w:i/>
          <w:sz w:val="24"/>
          <w:szCs w:val="24"/>
        </w:rPr>
        <w:t>20</w:t>
      </w:r>
      <w:r>
        <w:rPr>
          <w:rFonts w:ascii="Times New Roman" w:hAnsi="Times New Roman" w:cs="Times New Roman"/>
          <w:i/>
          <w:sz w:val="24"/>
          <w:szCs w:val="24"/>
        </w:rPr>
        <w:t>21</w:t>
      </w:r>
    </w:p>
    <w:p w:rsidR="002574F8" w:rsidRPr="00760CD2" w:rsidRDefault="00D00760" w:rsidP="002574F8">
      <w:pPr>
        <w:pStyle w:val="a4"/>
        <w:ind w:left="7090" w:firstLine="709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1</w:t>
      </w:r>
      <w:r w:rsidR="00140910">
        <w:rPr>
          <w:rFonts w:ascii="Times New Roman" w:hAnsi="Times New Roman" w:cs="Times New Roman"/>
          <w:i/>
          <w:sz w:val="24"/>
          <w:szCs w:val="24"/>
        </w:rPr>
        <w:t>2</w:t>
      </w:r>
      <w:r w:rsidR="002574F8">
        <w:rPr>
          <w:rFonts w:ascii="Times New Roman" w:hAnsi="Times New Roman" w:cs="Times New Roman"/>
          <w:i/>
          <w:sz w:val="24"/>
          <w:szCs w:val="24"/>
        </w:rPr>
        <w:t xml:space="preserve"> час.0</w:t>
      </w:r>
      <w:r w:rsidR="002574F8" w:rsidRPr="00760CD2">
        <w:rPr>
          <w:rFonts w:ascii="Times New Roman" w:hAnsi="Times New Roman" w:cs="Times New Roman"/>
          <w:i/>
          <w:sz w:val="24"/>
          <w:szCs w:val="24"/>
        </w:rPr>
        <w:t xml:space="preserve">0 мин. </w:t>
      </w:r>
    </w:p>
    <w:p w:rsidR="002574F8" w:rsidRDefault="002574F8" w:rsidP="008A075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C15708" w:rsidRDefault="00C15708" w:rsidP="008A075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966C0E" w:rsidRPr="002574F8" w:rsidRDefault="0007647C" w:rsidP="008A075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2574F8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Информация по вопросу </w:t>
      </w:r>
      <w:r w:rsidR="00D33E21">
        <w:rPr>
          <w:rFonts w:ascii="Times New Roman" w:hAnsi="Times New Roman" w:cs="Times New Roman"/>
          <w:b/>
          <w:color w:val="000000"/>
          <w:sz w:val="32"/>
          <w:szCs w:val="32"/>
        </w:rPr>
        <w:t>приобретения</w:t>
      </w:r>
      <w:r w:rsidRPr="002574F8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в государственную собственность</w:t>
      </w:r>
      <w:r w:rsidR="008A0759" w:rsidRPr="002574F8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r w:rsidR="007C2F2B">
        <w:rPr>
          <w:rFonts w:ascii="Times New Roman" w:hAnsi="Times New Roman" w:cs="Times New Roman"/>
          <w:b/>
          <w:color w:val="000000"/>
          <w:sz w:val="32"/>
          <w:szCs w:val="32"/>
        </w:rPr>
        <w:t>здания</w:t>
      </w:r>
      <w:r w:rsidR="00966C0E" w:rsidRPr="002574F8">
        <w:rPr>
          <w:rFonts w:ascii="Times New Roman" w:hAnsi="Times New Roman" w:cs="Times New Roman"/>
          <w:b/>
          <w:color w:val="000000"/>
          <w:sz w:val="32"/>
          <w:szCs w:val="32"/>
        </w:rPr>
        <w:t>, расположенного по адресу:</w:t>
      </w:r>
    </w:p>
    <w:p w:rsidR="0007647C" w:rsidRPr="002574F8" w:rsidRDefault="008A0759" w:rsidP="008A0759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2574F8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г. Тверь,</w:t>
      </w:r>
      <w:r w:rsidR="007C2F2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ул. Андрея Дементьева</w:t>
      </w:r>
      <w:r w:rsidRPr="002574F8">
        <w:rPr>
          <w:rFonts w:ascii="Times New Roman" w:hAnsi="Times New Roman" w:cs="Times New Roman"/>
          <w:b/>
          <w:color w:val="000000"/>
          <w:sz w:val="32"/>
          <w:szCs w:val="32"/>
        </w:rPr>
        <w:t>, д. 3</w:t>
      </w:r>
      <w:r w:rsidR="007C2F2B">
        <w:rPr>
          <w:rFonts w:ascii="Times New Roman" w:hAnsi="Times New Roman" w:cs="Times New Roman"/>
          <w:b/>
          <w:color w:val="000000"/>
          <w:sz w:val="32"/>
          <w:szCs w:val="32"/>
        </w:rPr>
        <w:t>4</w:t>
      </w:r>
    </w:p>
    <w:p w:rsidR="0007647C" w:rsidRDefault="0007647C" w:rsidP="0007647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C15708" w:rsidRPr="002574F8" w:rsidRDefault="00C15708" w:rsidP="0007647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A67CDB" w:rsidRPr="00F4390D" w:rsidRDefault="007A6D94" w:rsidP="002971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Здание</w:t>
      </w:r>
      <w:r w:rsidR="00A67CDB" w:rsidRPr="0029714C">
        <w:rPr>
          <w:rFonts w:ascii="Times New Roman" w:hAnsi="Times New Roman" w:cs="Times New Roman"/>
          <w:sz w:val="32"/>
          <w:szCs w:val="32"/>
        </w:rPr>
        <w:t xml:space="preserve"> общей площадью </w:t>
      </w:r>
      <w:r>
        <w:rPr>
          <w:rFonts w:ascii="Times New Roman" w:hAnsi="Times New Roman" w:cs="Times New Roman"/>
          <w:sz w:val="32"/>
          <w:szCs w:val="32"/>
        </w:rPr>
        <w:t>4297,1</w:t>
      </w:r>
      <w:r w:rsidR="00A67CDB" w:rsidRPr="0029714C">
        <w:rPr>
          <w:rFonts w:ascii="Times New Roman" w:hAnsi="Times New Roman" w:cs="Times New Roman"/>
          <w:sz w:val="32"/>
          <w:szCs w:val="32"/>
        </w:rPr>
        <w:t xml:space="preserve"> кв. м</w:t>
      </w:r>
      <w:r w:rsidR="0000793B">
        <w:rPr>
          <w:rFonts w:ascii="Times New Roman" w:hAnsi="Times New Roman" w:cs="Times New Roman"/>
          <w:sz w:val="32"/>
          <w:szCs w:val="32"/>
        </w:rPr>
        <w:t xml:space="preserve"> с расположенным под ним земельным участком </w:t>
      </w:r>
      <w:r w:rsidR="00A67CDB" w:rsidRPr="0029714C">
        <w:rPr>
          <w:rFonts w:ascii="Times New Roman" w:hAnsi="Times New Roman" w:cs="Times New Roman"/>
          <w:sz w:val="32"/>
          <w:szCs w:val="32"/>
        </w:rPr>
        <w:t xml:space="preserve">по адресу: </w:t>
      </w:r>
      <w:r w:rsidR="00A67CDB" w:rsidRPr="0029714C">
        <w:rPr>
          <w:rFonts w:ascii="Times New Roman" w:hAnsi="Times New Roman" w:cs="Times New Roman"/>
          <w:color w:val="000000"/>
          <w:sz w:val="32"/>
          <w:szCs w:val="32"/>
        </w:rPr>
        <w:t xml:space="preserve">г. Тверь, </w:t>
      </w:r>
      <w:r w:rsidR="00C02290">
        <w:rPr>
          <w:rFonts w:ascii="Times New Roman" w:hAnsi="Times New Roman" w:cs="Times New Roman"/>
          <w:color w:val="000000"/>
          <w:sz w:val="32"/>
          <w:szCs w:val="32"/>
        </w:rPr>
        <w:t>ул. А. Дементьева</w:t>
      </w:r>
      <w:r w:rsidR="00A67CDB" w:rsidRPr="0029714C">
        <w:rPr>
          <w:rFonts w:ascii="Times New Roman" w:hAnsi="Times New Roman" w:cs="Times New Roman"/>
          <w:sz w:val="32"/>
          <w:szCs w:val="32"/>
        </w:rPr>
        <w:t>,</w:t>
      </w:r>
      <w:r w:rsidR="00C02290">
        <w:rPr>
          <w:rFonts w:ascii="Times New Roman" w:hAnsi="Times New Roman" w:cs="Times New Roman"/>
          <w:sz w:val="32"/>
          <w:szCs w:val="32"/>
        </w:rPr>
        <w:t xml:space="preserve"> 34,</w:t>
      </w:r>
      <w:r w:rsidR="00A67CDB" w:rsidRPr="0029714C">
        <w:rPr>
          <w:rFonts w:ascii="Times New Roman" w:hAnsi="Times New Roman" w:cs="Times New Roman"/>
          <w:sz w:val="32"/>
          <w:szCs w:val="32"/>
        </w:rPr>
        <w:t xml:space="preserve"> находится в </w:t>
      </w:r>
      <w:r w:rsidR="00BA2986">
        <w:rPr>
          <w:rFonts w:ascii="Times New Roman" w:hAnsi="Times New Roman" w:cs="Times New Roman"/>
          <w:sz w:val="32"/>
          <w:szCs w:val="32"/>
        </w:rPr>
        <w:t xml:space="preserve">частной собственности ПАО Банк «Финансовая </w:t>
      </w:r>
      <w:r w:rsidR="00BA2986" w:rsidRPr="00F4390D">
        <w:rPr>
          <w:rFonts w:ascii="Times New Roman" w:hAnsi="Times New Roman" w:cs="Times New Roman"/>
          <w:sz w:val="32"/>
          <w:szCs w:val="32"/>
        </w:rPr>
        <w:t>Корпорация Открытие»</w:t>
      </w:r>
      <w:r w:rsidR="00E20618">
        <w:rPr>
          <w:rFonts w:ascii="Times New Roman" w:hAnsi="Times New Roman" w:cs="Times New Roman"/>
          <w:sz w:val="32"/>
          <w:szCs w:val="32"/>
        </w:rPr>
        <w:t xml:space="preserve"> (далее – с</w:t>
      </w:r>
      <w:r w:rsidR="00DD67CA" w:rsidRPr="00F4390D">
        <w:rPr>
          <w:rFonts w:ascii="Times New Roman" w:hAnsi="Times New Roman" w:cs="Times New Roman"/>
          <w:sz w:val="32"/>
          <w:szCs w:val="32"/>
        </w:rPr>
        <w:t>обственник)</w:t>
      </w:r>
      <w:r w:rsidR="00A67CDB" w:rsidRPr="00F4390D">
        <w:rPr>
          <w:rFonts w:ascii="Times New Roman" w:hAnsi="Times New Roman" w:cs="Times New Roman"/>
          <w:sz w:val="32"/>
          <w:szCs w:val="32"/>
        </w:rPr>
        <w:t>.</w:t>
      </w:r>
    </w:p>
    <w:p w:rsidR="00F31C5E" w:rsidRPr="00F4390D" w:rsidRDefault="00FC7735" w:rsidP="002971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 w:rsidRPr="00F4390D">
        <w:rPr>
          <w:rFonts w:ascii="Times New Roman" w:hAnsi="Times New Roman" w:cs="Times New Roman"/>
          <w:sz w:val="32"/>
          <w:szCs w:val="32"/>
        </w:rPr>
        <w:t>Здание я</w:t>
      </w:r>
      <w:r w:rsidR="00F31C5E" w:rsidRPr="00F4390D">
        <w:rPr>
          <w:rFonts w:ascii="Times New Roman" w:hAnsi="Times New Roman" w:cs="Times New Roman"/>
          <w:sz w:val="32"/>
          <w:szCs w:val="32"/>
        </w:rPr>
        <w:t>вляется объектом культурного значения.</w:t>
      </w:r>
      <w:r w:rsidR="00B822B3" w:rsidRPr="00F4390D">
        <w:rPr>
          <w:rFonts w:ascii="Times New Roman" w:hAnsi="Times New Roman" w:cs="Times New Roman"/>
          <w:sz w:val="32"/>
          <w:szCs w:val="32"/>
        </w:rPr>
        <w:t xml:space="preserve"> Все внутренн</w:t>
      </w:r>
      <w:r w:rsidR="00F07D5B" w:rsidRPr="00F4390D">
        <w:rPr>
          <w:rFonts w:ascii="Times New Roman" w:hAnsi="Times New Roman" w:cs="Times New Roman"/>
          <w:sz w:val="32"/>
          <w:szCs w:val="32"/>
        </w:rPr>
        <w:t>ие помещения пригодны для использования под офис.</w:t>
      </w:r>
    </w:p>
    <w:p w:rsidR="00BE3619" w:rsidRPr="00F4390D" w:rsidRDefault="00E20618" w:rsidP="00E2061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Перед входом в здание</w:t>
      </w:r>
      <w:r w:rsidR="00456B9C" w:rsidRPr="00F4390D">
        <w:rPr>
          <w:rFonts w:ascii="Times New Roman" w:hAnsi="Times New Roman" w:cs="Times New Roman"/>
          <w:sz w:val="32"/>
          <w:szCs w:val="32"/>
        </w:rPr>
        <w:t xml:space="preserve"> расположена особо охраняемая природная территория регионального значения - памятник природы </w:t>
      </w:r>
      <w:r w:rsidR="00F4390D">
        <w:rPr>
          <w:rFonts w:ascii="Times New Roman" w:hAnsi="Times New Roman" w:cs="Times New Roman"/>
          <w:sz w:val="32"/>
          <w:szCs w:val="32"/>
        </w:rPr>
        <w:t>«</w:t>
      </w:r>
      <w:r w:rsidR="00456B9C" w:rsidRPr="00F4390D">
        <w:rPr>
          <w:rFonts w:ascii="Times New Roman" w:hAnsi="Times New Roman" w:cs="Times New Roman"/>
          <w:sz w:val="32"/>
          <w:szCs w:val="32"/>
        </w:rPr>
        <w:t xml:space="preserve">Боярышник гибкий </w:t>
      </w:r>
      <w:r w:rsidR="00F4390D">
        <w:rPr>
          <w:rFonts w:ascii="Times New Roman" w:hAnsi="Times New Roman" w:cs="Times New Roman"/>
          <w:sz w:val="32"/>
          <w:szCs w:val="32"/>
        </w:rPr>
        <w:t>«</w:t>
      </w:r>
      <w:proofErr w:type="spellStart"/>
      <w:r w:rsidR="00456B9C" w:rsidRPr="00F4390D">
        <w:rPr>
          <w:rFonts w:ascii="Times New Roman" w:hAnsi="Times New Roman" w:cs="Times New Roman"/>
          <w:sz w:val="32"/>
          <w:szCs w:val="32"/>
        </w:rPr>
        <w:t>Скорбященский</w:t>
      </w:r>
      <w:proofErr w:type="spellEnd"/>
      <w:r w:rsidR="00F4390D">
        <w:rPr>
          <w:rFonts w:ascii="Times New Roman" w:hAnsi="Times New Roman" w:cs="Times New Roman"/>
          <w:sz w:val="32"/>
          <w:szCs w:val="32"/>
        </w:rPr>
        <w:t>»</w:t>
      </w:r>
      <w:r w:rsidR="00BE3619" w:rsidRPr="00F4390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О</w:t>
      </w:r>
      <w:r w:rsidR="00BE3619" w:rsidRPr="00F4390D">
        <w:rPr>
          <w:rFonts w:ascii="Times New Roman" w:hAnsi="Times New Roman" w:cs="Times New Roman"/>
          <w:sz w:val="32"/>
          <w:szCs w:val="32"/>
        </w:rPr>
        <w:t xml:space="preserve">бщая площадь памятника природы составляет 141,0 </w:t>
      </w:r>
      <w:proofErr w:type="spellStart"/>
      <w:r w:rsidR="00951BFF">
        <w:rPr>
          <w:rFonts w:ascii="Times New Roman" w:hAnsi="Times New Roman" w:cs="Times New Roman"/>
          <w:sz w:val="32"/>
          <w:szCs w:val="32"/>
        </w:rPr>
        <w:t>кв.м</w:t>
      </w:r>
      <w:proofErr w:type="spellEnd"/>
      <w:r w:rsidR="00BE3619" w:rsidRPr="00F4390D">
        <w:rPr>
          <w:rFonts w:ascii="Times New Roman" w:hAnsi="Times New Roman" w:cs="Times New Roman"/>
          <w:sz w:val="32"/>
          <w:szCs w:val="32"/>
        </w:rPr>
        <w:t>.</w:t>
      </w:r>
    </w:p>
    <w:p w:rsidR="007F33D0" w:rsidRDefault="007F33D0" w:rsidP="00A84C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 информационно-</w:t>
      </w:r>
      <w:r w:rsidR="00710B2F">
        <w:rPr>
          <w:rFonts w:ascii="Times New Roman" w:hAnsi="Times New Roman" w:cs="Times New Roman"/>
          <w:sz w:val="32"/>
          <w:szCs w:val="32"/>
        </w:rPr>
        <w:t>теле</w:t>
      </w:r>
      <w:r>
        <w:rPr>
          <w:rFonts w:ascii="Times New Roman" w:hAnsi="Times New Roman" w:cs="Times New Roman"/>
          <w:sz w:val="32"/>
          <w:szCs w:val="32"/>
        </w:rPr>
        <w:t xml:space="preserve">коммуникационной сети интернет на сайте </w:t>
      </w:r>
      <w:r w:rsidRPr="00EA68F9">
        <w:rPr>
          <w:rFonts w:ascii="Times New Roman" w:hAnsi="Times New Roman" w:cs="Times New Roman"/>
          <w:sz w:val="32"/>
          <w:szCs w:val="32"/>
        </w:rPr>
        <w:t>www.avito.ru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E20618">
        <w:rPr>
          <w:rFonts w:ascii="Times New Roman" w:hAnsi="Times New Roman" w:cs="Times New Roman"/>
          <w:sz w:val="32"/>
          <w:szCs w:val="32"/>
        </w:rPr>
        <w:t>с</w:t>
      </w:r>
      <w:r>
        <w:rPr>
          <w:rFonts w:ascii="Times New Roman" w:hAnsi="Times New Roman" w:cs="Times New Roman"/>
          <w:sz w:val="32"/>
          <w:szCs w:val="32"/>
        </w:rPr>
        <w:t xml:space="preserve">обственником размещено объявление о продаже объекта по цене 135,4 млн. руб. </w:t>
      </w:r>
    </w:p>
    <w:p w:rsidR="004751B2" w:rsidRPr="00A84CB4" w:rsidRDefault="00FC7735" w:rsidP="00A84C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="004751B2" w:rsidRPr="00A84CB4">
        <w:rPr>
          <w:rFonts w:ascii="Times New Roman" w:hAnsi="Times New Roman" w:cs="Times New Roman"/>
          <w:sz w:val="32"/>
          <w:szCs w:val="32"/>
        </w:rPr>
        <w:t xml:space="preserve">Правительством Тверской области в адрес </w:t>
      </w:r>
      <w:r w:rsidR="008F4CEB">
        <w:rPr>
          <w:rFonts w:ascii="Times New Roman" w:hAnsi="Times New Roman" w:cs="Times New Roman"/>
          <w:sz w:val="32"/>
          <w:szCs w:val="32"/>
        </w:rPr>
        <w:t>с</w:t>
      </w:r>
      <w:r w:rsidR="004751B2" w:rsidRPr="00A84CB4">
        <w:rPr>
          <w:rFonts w:ascii="Times New Roman" w:hAnsi="Times New Roman" w:cs="Times New Roman"/>
          <w:sz w:val="32"/>
          <w:szCs w:val="32"/>
        </w:rPr>
        <w:t>обственника направлено обращение о заинтересованности в приобретении объект</w:t>
      </w:r>
      <w:r w:rsidR="007F33D0">
        <w:rPr>
          <w:rFonts w:ascii="Times New Roman" w:hAnsi="Times New Roman" w:cs="Times New Roman"/>
          <w:sz w:val="32"/>
          <w:szCs w:val="32"/>
        </w:rPr>
        <w:t>а</w:t>
      </w:r>
      <w:r w:rsidR="004751B2" w:rsidRPr="00A84CB4">
        <w:rPr>
          <w:rFonts w:ascii="Times New Roman" w:hAnsi="Times New Roman" w:cs="Times New Roman"/>
          <w:sz w:val="32"/>
          <w:szCs w:val="32"/>
        </w:rPr>
        <w:t xml:space="preserve"> </w:t>
      </w:r>
      <w:r w:rsidR="007F33D0">
        <w:rPr>
          <w:rFonts w:ascii="Times New Roman" w:hAnsi="Times New Roman" w:cs="Times New Roman"/>
          <w:sz w:val="32"/>
          <w:szCs w:val="32"/>
        </w:rPr>
        <w:t xml:space="preserve">по ранее указанной цене (от 85 млн. до 87 млн.) </w:t>
      </w:r>
      <w:r w:rsidR="004751B2" w:rsidRPr="00A84CB4">
        <w:rPr>
          <w:rFonts w:ascii="Times New Roman" w:hAnsi="Times New Roman" w:cs="Times New Roman"/>
          <w:sz w:val="32"/>
          <w:szCs w:val="32"/>
        </w:rPr>
        <w:t>для размещения исполнительных органов государс</w:t>
      </w:r>
      <w:r w:rsidR="009D6660">
        <w:rPr>
          <w:rFonts w:ascii="Times New Roman" w:hAnsi="Times New Roman" w:cs="Times New Roman"/>
          <w:sz w:val="32"/>
          <w:szCs w:val="32"/>
        </w:rPr>
        <w:t>твенной власти Тверской области</w:t>
      </w:r>
      <w:r w:rsidR="004751B2" w:rsidRPr="00A84CB4">
        <w:rPr>
          <w:rFonts w:ascii="Times New Roman" w:hAnsi="Times New Roman" w:cs="Times New Roman"/>
          <w:sz w:val="32"/>
          <w:szCs w:val="32"/>
        </w:rPr>
        <w:t xml:space="preserve"> </w:t>
      </w:r>
      <w:r w:rsidR="00A84CB4" w:rsidRPr="00A84CB4">
        <w:rPr>
          <w:rFonts w:ascii="Times New Roman" w:hAnsi="Times New Roman" w:cs="Times New Roman"/>
          <w:sz w:val="32"/>
          <w:szCs w:val="32"/>
        </w:rPr>
        <w:t xml:space="preserve">с просьбой </w:t>
      </w:r>
      <w:r w:rsidR="004751B2" w:rsidRPr="00A84CB4">
        <w:rPr>
          <w:rFonts w:ascii="Times New Roman" w:hAnsi="Times New Roman" w:cs="Times New Roman"/>
          <w:sz w:val="32"/>
          <w:szCs w:val="32"/>
        </w:rPr>
        <w:t>не осуществлять продажу указанного имущества третьим лицам.</w:t>
      </w:r>
    </w:p>
    <w:p w:rsidR="00765FD9" w:rsidRPr="007D0404" w:rsidRDefault="00F3507C" w:rsidP="007D040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 экспертному мнению оценщиков ГБУ «Центр кадастровой оценки и технической инвентаризации»</w:t>
      </w:r>
      <w:r w:rsidR="006B24C9">
        <w:rPr>
          <w:rFonts w:ascii="Times New Roman" w:hAnsi="Times New Roman" w:cs="Times New Roman"/>
          <w:sz w:val="32"/>
          <w:szCs w:val="32"/>
        </w:rPr>
        <w:t xml:space="preserve"> рыночная стоимость объекта по состоянию на 21.12.2021 составляет </w:t>
      </w:r>
      <w:r w:rsidR="00C47C1C">
        <w:rPr>
          <w:rFonts w:ascii="Times New Roman" w:hAnsi="Times New Roman" w:cs="Times New Roman"/>
          <w:sz w:val="32"/>
          <w:szCs w:val="32"/>
        </w:rPr>
        <w:t>129 млн. руб.</w:t>
      </w:r>
      <w:r w:rsidR="00CD0C38">
        <w:rPr>
          <w:rFonts w:ascii="Times New Roman" w:hAnsi="Times New Roman" w:cs="Times New Roman"/>
          <w:sz w:val="32"/>
          <w:szCs w:val="32"/>
        </w:rPr>
        <w:t xml:space="preserve"> Размер арендной платы</w:t>
      </w:r>
      <w:r w:rsidR="00FA0C52">
        <w:rPr>
          <w:rFonts w:ascii="Times New Roman" w:hAnsi="Times New Roman" w:cs="Times New Roman"/>
          <w:sz w:val="32"/>
          <w:szCs w:val="32"/>
        </w:rPr>
        <w:t xml:space="preserve">  составляет </w:t>
      </w:r>
      <w:bookmarkStart w:id="0" w:name="_GoBack"/>
      <w:bookmarkEnd w:id="0"/>
      <w:r w:rsidR="00CD0C38">
        <w:rPr>
          <w:rFonts w:ascii="Times New Roman" w:hAnsi="Times New Roman" w:cs="Times New Roman"/>
          <w:sz w:val="32"/>
          <w:szCs w:val="32"/>
        </w:rPr>
        <w:t>2,5 млн. руб. в месяц</w:t>
      </w:r>
      <w:r w:rsidR="00F068D3">
        <w:rPr>
          <w:rFonts w:ascii="Times New Roman" w:hAnsi="Times New Roman" w:cs="Times New Roman"/>
          <w:sz w:val="32"/>
          <w:szCs w:val="32"/>
        </w:rPr>
        <w:t>.</w:t>
      </w:r>
    </w:p>
    <w:p w:rsidR="00945C00" w:rsidRDefault="009D6660" w:rsidP="00A36A34">
      <w:pPr>
        <w:tabs>
          <w:tab w:val="left" w:pos="1276"/>
        </w:tabs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В целях </w:t>
      </w:r>
      <w:r w:rsidR="00C032A2">
        <w:rPr>
          <w:rFonts w:ascii="Times New Roman" w:hAnsi="Times New Roman" w:cs="Times New Roman"/>
          <w:color w:val="000000"/>
          <w:sz w:val="32"/>
          <w:szCs w:val="32"/>
        </w:rPr>
        <w:t>утвер</w:t>
      </w:r>
      <w:r w:rsidR="00E079D0">
        <w:rPr>
          <w:rFonts w:ascii="Times New Roman" w:hAnsi="Times New Roman" w:cs="Times New Roman"/>
          <w:color w:val="000000"/>
          <w:sz w:val="32"/>
          <w:szCs w:val="32"/>
        </w:rPr>
        <w:t xml:space="preserve">ждения порядка приобретения </w:t>
      </w:r>
      <w:r w:rsidR="00C032A2">
        <w:rPr>
          <w:rFonts w:ascii="Times New Roman" w:hAnsi="Times New Roman" w:cs="Times New Roman"/>
          <w:color w:val="000000"/>
          <w:sz w:val="32"/>
          <w:szCs w:val="32"/>
        </w:rPr>
        <w:t xml:space="preserve">объекта </w:t>
      </w:r>
      <w:r w:rsidR="00CD57CD">
        <w:rPr>
          <w:rFonts w:ascii="Times New Roman" w:hAnsi="Times New Roman" w:cs="Times New Roman"/>
          <w:color w:val="000000"/>
          <w:sz w:val="32"/>
          <w:szCs w:val="32"/>
        </w:rPr>
        <w:t xml:space="preserve">в государственную собственность Тверской области </w:t>
      </w:r>
      <w:r w:rsidR="00C032A2">
        <w:rPr>
          <w:rFonts w:ascii="Times New Roman" w:hAnsi="Times New Roman" w:cs="Times New Roman"/>
          <w:color w:val="000000"/>
          <w:sz w:val="32"/>
          <w:szCs w:val="32"/>
        </w:rPr>
        <w:t xml:space="preserve">разработан соответствующий </w:t>
      </w:r>
      <w:r w:rsidR="007D0404" w:rsidRPr="007D0404">
        <w:rPr>
          <w:rFonts w:ascii="Times New Roman" w:hAnsi="Times New Roman" w:cs="Times New Roman"/>
          <w:color w:val="000000"/>
          <w:sz w:val="32"/>
          <w:szCs w:val="32"/>
        </w:rPr>
        <w:t>проект постановления Правительства Тверской области</w:t>
      </w:r>
      <w:r w:rsidR="00945C00">
        <w:rPr>
          <w:rFonts w:ascii="Times New Roman" w:hAnsi="Times New Roman" w:cs="Times New Roman"/>
          <w:color w:val="000000"/>
          <w:sz w:val="32"/>
          <w:szCs w:val="32"/>
        </w:rPr>
        <w:t>.</w:t>
      </w:r>
    </w:p>
    <w:p w:rsidR="00945C00" w:rsidRDefault="00945C00" w:rsidP="00A36A34">
      <w:pPr>
        <w:tabs>
          <w:tab w:val="left" w:pos="1276"/>
        </w:tabs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В настоящий момент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Минимуществом</w:t>
      </w:r>
      <w:proofErr w:type="spellEnd"/>
      <w:r w:rsidR="00E54444">
        <w:rPr>
          <w:rFonts w:ascii="Times New Roman" w:hAnsi="Times New Roman" w:cs="Times New Roman"/>
          <w:color w:val="000000"/>
          <w:sz w:val="32"/>
          <w:szCs w:val="32"/>
        </w:rPr>
        <w:t xml:space="preserve"> Тверской области 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совместно с Минфином </w:t>
      </w:r>
      <w:r w:rsidR="00E54444">
        <w:rPr>
          <w:rFonts w:ascii="Times New Roman" w:hAnsi="Times New Roman" w:cs="Times New Roman"/>
          <w:color w:val="000000"/>
          <w:sz w:val="32"/>
          <w:szCs w:val="32"/>
        </w:rPr>
        <w:t xml:space="preserve">Тверской области </w:t>
      </w:r>
      <w:r>
        <w:rPr>
          <w:rFonts w:ascii="Times New Roman" w:hAnsi="Times New Roman" w:cs="Times New Roman"/>
          <w:color w:val="000000"/>
          <w:sz w:val="32"/>
          <w:szCs w:val="32"/>
        </w:rPr>
        <w:t>осуществляется доработка проекта. До конца текущего года проект будет внесен в аппарат Правительства Тверской области.</w:t>
      </w:r>
    </w:p>
    <w:p w:rsidR="008E2533" w:rsidRDefault="004A4604" w:rsidP="00E54444">
      <w:pPr>
        <w:tabs>
          <w:tab w:val="left" w:pos="1276"/>
        </w:tabs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lastRenderedPageBreak/>
        <w:t>В соответствии с разработанным порядком приобретени</w:t>
      </w:r>
      <w:r w:rsidR="008F4CEB">
        <w:rPr>
          <w:rFonts w:ascii="Times New Roman" w:hAnsi="Times New Roman" w:cs="Times New Roman"/>
          <w:color w:val="000000"/>
          <w:sz w:val="32"/>
          <w:szCs w:val="32"/>
        </w:rPr>
        <w:t xml:space="preserve">я объектов в государственную собственность Тверской области 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осуществляется на основании распоряжения Правительства Тверской области, цена контракта определяется на основании отчета об оценке</w:t>
      </w:r>
      <w:r w:rsidR="00E54444">
        <w:rPr>
          <w:rFonts w:ascii="Times New Roman" w:hAnsi="Times New Roman" w:cs="Times New Roman"/>
          <w:color w:val="000000"/>
          <w:sz w:val="32"/>
          <w:szCs w:val="32"/>
        </w:rPr>
        <w:t>,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органом</w:t>
      </w:r>
      <w:r w:rsidR="00E54444">
        <w:rPr>
          <w:rFonts w:ascii="Times New Roman" w:hAnsi="Times New Roman" w:cs="Times New Roman"/>
          <w:color w:val="000000"/>
          <w:sz w:val="32"/>
          <w:szCs w:val="32"/>
        </w:rPr>
        <w:t>, уполномоченным на заключение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договора купли-продажи</w:t>
      </w:r>
      <w:r w:rsidR="00BE439E">
        <w:rPr>
          <w:rFonts w:ascii="Times New Roman" w:hAnsi="Times New Roman" w:cs="Times New Roman"/>
          <w:color w:val="000000"/>
          <w:sz w:val="32"/>
          <w:szCs w:val="32"/>
        </w:rPr>
        <w:t xml:space="preserve"> и регистрацию</w:t>
      </w:r>
      <w:r w:rsidR="00E54444">
        <w:rPr>
          <w:rFonts w:ascii="Times New Roman" w:hAnsi="Times New Roman" w:cs="Times New Roman"/>
          <w:color w:val="000000"/>
          <w:sz w:val="32"/>
          <w:szCs w:val="32"/>
        </w:rPr>
        <w:t xml:space="preserve"> объекта в ЕГРН</w:t>
      </w:r>
      <w:r w:rsidR="00DD3A78">
        <w:rPr>
          <w:rFonts w:ascii="Times New Roman" w:hAnsi="Times New Roman" w:cs="Times New Roman"/>
          <w:color w:val="000000"/>
          <w:sz w:val="32"/>
          <w:szCs w:val="32"/>
        </w:rPr>
        <w:t>,</w:t>
      </w:r>
      <w:r w:rsidR="00E54444">
        <w:rPr>
          <w:rFonts w:ascii="Times New Roman" w:hAnsi="Times New Roman" w:cs="Times New Roman"/>
          <w:color w:val="000000"/>
          <w:sz w:val="32"/>
          <w:szCs w:val="32"/>
        </w:rPr>
        <w:t xml:space="preserve"> выступает 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="00E54444">
        <w:rPr>
          <w:rFonts w:ascii="Times New Roman" w:hAnsi="Times New Roman" w:cs="Times New Roman"/>
          <w:color w:val="000000"/>
          <w:sz w:val="32"/>
          <w:szCs w:val="32"/>
        </w:rPr>
        <w:t>Минимущество</w:t>
      </w:r>
      <w:proofErr w:type="spellEnd"/>
      <w:r w:rsidR="00E54444">
        <w:rPr>
          <w:rFonts w:ascii="Times New Roman" w:hAnsi="Times New Roman" w:cs="Times New Roman"/>
          <w:color w:val="000000"/>
          <w:sz w:val="32"/>
          <w:szCs w:val="32"/>
        </w:rPr>
        <w:t xml:space="preserve"> Тверской области. </w:t>
      </w:r>
    </w:p>
    <w:p w:rsidR="00E54444" w:rsidRPr="007D0404" w:rsidRDefault="00E54444" w:rsidP="00E54444">
      <w:pPr>
        <w:tabs>
          <w:tab w:val="left" w:pos="1276"/>
        </w:tabs>
        <w:spacing w:after="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/>
          <w:sz w:val="32"/>
          <w:szCs w:val="32"/>
        </w:rPr>
      </w:pPr>
    </w:p>
    <w:p w:rsidR="00EC6194" w:rsidRPr="007D0404" w:rsidRDefault="00C46C3F" w:rsidP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  <w:r w:rsidRPr="007D0404">
        <w:rPr>
          <w:rFonts w:ascii="Times New Roman" w:hAnsi="Times New Roman" w:cs="Times New Roman"/>
          <w:color w:val="000000"/>
          <w:sz w:val="32"/>
          <w:szCs w:val="32"/>
        </w:rPr>
        <w:t xml:space="preserve">Приложение: на </w:t>
      </w:r>
      <w:r w:rsidR="00960D79" w:rsidRPr="007D0404">
        <w:rPr>
          <w:rFonts w:ascii="Times New Roman" w:hAnsi="Times New Roman" w:cs="Times New Roman"/>
          <w:color w:val="000000"/>
          <w:sz w:val="32"/>
          <w:szCs w:val="32"/>
        </w:rPr>
        <w:t>8</w:t>
      </w:r>
      <w:r w:rsidR="00184A74" w:rsidRPr="007D0404">
        <w:rPr>
          <w:rFonts w:ascii="Times New Roman" w:hAnsi="Times New Roman" w:cs="Times New Roman"/>
          <w:color w:val="000000"/>
          <w:sz w:val="32"/>
          <w:szCs w:val="32"/>
        </w:rPr>
        <w:t xml:space="preserve"> л. в 1 экз.</w:t>
      </w:r>
    </w:p>
    <w:p w:rsidR="00FE7669" w:rsidRPr="007D0404" w:rsidRDefault="00FE7669" w:rsidP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FE7669" w:rsidRDefault="00FE7669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FE7669" w:rsidRDefault="00FE7669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FE7669" w:rsidRDefault="00FE7669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FE7669" w:rsidRDefault="00FE7669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7D0404" w:rsidRDefault="007D0404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4B3428" w:rsidRDefault="004B3428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2"/>
          <w:szCs w:val="32"/>
        </w:rPr>
      </w:pPr>
    </w:p>
    <w:p w:rsidR="001D4F50" w:rsidRDefault="001D4F50" w:rsidP="00C15708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eastAsia="MS Mincho" w:hAnsi="Times New Roman" w:cs="Times New Roman"/>
          <w:b/>
          <w:sz w:val="28"/>
          <w:szCs w:val="28"/>
        </w:rPr>
      </w:pPr>
    </w:p>
    <w:p w:rsidR="001D4F50" w:rsidRDefault="001D4F50" w:rsidP="00C15708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eastAsia="MS Mincho" w:hAnsi="Times New Roman" w:cs="Times New Roman"/>
          <w:b/>
          <w:sz w:val="28"/>
          <w:szCs w:val="28"/>
        </w:rPr>
      </w:pPr>
    </w:p>
    <w:p w:rsidR="005F5BEF" w:rsidRDefault="005F5BEF" w:rsidP="00C15708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eastAsia="MS Mincho" w:hAnsi="Times New Roman" w:cs="Times New Roman"/>
          <w:b/>
          <w:sz w:val="28"/>
          <w:szCs w:val="28"/>
        </w:rPr>
      </w:pPr>
    </w:p>
    <w:p w:rsidR="001D4F50" w:rsidRDefault="001D4F50" w:rsidP="00C15708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eastAsia="MS Mincho" w:hAnsi="Times New Roman" w:cs="Times New Roman"/>
          <w:b/>
          <w:sz w:val="28"/>
          <w:szCs w:val="28"/>
        </w:rPr>
      </w:pPr>
    </w:p>
    <w:p w:rsidR="00BE439E" w:rsidRDefault="00BE439E" w:rsidP="00C15708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eastAsia="MS Mincho" w:hAnsi="Times New Roman" w:cs="Times New Roman"/>
          <w:b/>
          <w:sz w:val="28"/>
          <w:szCs w:val="28"/>
        </w:rPr>
      </w:pPr>
    </w:p>
    <w:p w:rsidR="00C15708" w:rsidRDefault="00C15708" w:rsidP="00C15708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eastAsia="MS Mincho" w:hAnsi="Times New Roman" w:cs="Times New Roman"/>
          <w:b/>
          <w:sz w:val="28"/>
          <w:szCs w:val="28"/>
        </w:rPr>
      </w:pPr>
      <w:r>
        <w:rPr>
          <w:rFonts w:ascii="Times New Roman" w:eastAsia="MS Mincho" w:hAnsi="Times New Roman" w:cs="Times New Roman"/>
          <w:b/>
          <w:sz w:val="28"/>
          <w:szCs w:val="28"/>
        </w:rPr>
        <w:lastRenderedPageBreak/>
        <w:t>Информационная справка</w:t>
      </w:r>
      <w:r w:rsidR="00FE7669" w:rsidRPr="00C15708">
        <w:rPr>
          <w:rFonts w:ascii="Times New Roman" w:eastAsia="MS Mincho" w:hAnsi="Times New Roman" w:cs="Times New Roman"/>
          <w:b/>
          <w:sz w:val="28"/>
          <w:szCs w:val="28"/>
        </w:rPr>
        <w:t xml:space="preserve"> по объекту:</w:t>
      </w:r>
    </w:p>
    <w:p w:rsidR="00FE7669" w:rsidRDefault="00FE7669" w:rsidP="00C15708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eastAsia="MS Mincho" w:hAnsi="Times New Roman" w:cs="Times New Roman"/>
          <w:b/>
          <w:sz w:val="28"/>
          <w:szCs w:val="28"/>
        </w:rPr>
      </w:pPr>
      <w:r w:rsidRPr="00C15708">
        <w:rPr>
          <w:rFonts w:ascii="Times New Roman" w:eastAsia="MS Mincho" w:hAnsi="Times New Roman" w:cs="Times New Roman"/>
          <w:b/>
          <w:sz w:val="28"/>
          <w:szCs w:val="28"/>
        </w:rPr>
        <w:t>административно-офисное здание, расположенное по адресу:</w:t>
      </w:r>
      <w:r w:rsidR="00C15708">
        <w:rPr>
          <w:rFonts w:ascii="Times New Roman" w:eastAsia="MS Mincho" w:hAnsi="Times New Roman" w:cs="Times New Roman"/>
          <w:b/>
          <w:sz w:val="28"/>
          <w:szCs w:val="28"/>
        </w:rPr>
        <w:t xml:space="preserve">                   </w:t>
      </w:r>
      <w:r w:rsidRPr="00C15708">
        <w:rPr>
          <w:rFonts w:ascii="Times New Roman" w:eastAsia="MS Mincho" w:hAnsi="Times New Roman" w:cs="Times New Roman"/>
          <w:b/>
          <w:sz w:val="28"/>
          <w:szCs w:val="28"/>
        </w:rPr>
        <w:t xml:space="preserve"> г. Твер</w:t>
      </w:r>
      <w:r w:rsidR="00C15708">
        <w:rPr>
          <w:rFonts w:ascii="Times New Roman" w:eastAsia="MS Mincho" w:hAnsi="Times New Roman" w:cs="Times New Roman"/>
          <w:b/>
          <w:sz w:val="28"/>
          <w:szCs w:val="28"/>
        </w:rPr>
        <w:t>ь, ул. Андрея Дементьева, д. 34</w:t>
      </w:r>
    </w:p>
    <w:p w:rsidR="00C15708" w:rsidRPr="00C15708" w:rsidRDefault="00C15708" w:rsidP="00C15708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eastAsia="MS Mincho" w:hAnsi="Times New Roman" w:cs="Times New Roman"/>
          <w:b/>
          <w:sz w:val="28"/>
          <w:szCs w:val="28"/>
        </w:rPr>
      </w:pPr>
    </w:p>
    <w:p w:rsidR="001D4F50" w:rsidRPr="001D4F50" w:rsidRDefault="001D4F50" w:rsidP="00E54444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1D4F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AC93B4" wp14:editId="2DAB349D">
            <wp:extent cx="5940425" cy="3600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5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W w:w="9345" w:type="dxa"/>
        <w:jc w:val="center"/>
        <w:tblLayout w:type="fixed"/>
        <w:tblLook w:val="01E0" w:firstRow="1" w:lastRow="1" w:firstColumn="1" w:lastColumn="1" w:noHBand="0" w:noVBand="0"/>
      </w:tblPr>
      <w:tblGrid>
        <w:gridCol w:w="3869"/>
        <w:gridCol w:w="5476"/>
      </w:tblGrid>
      <w:tr w:rsidR="001D4F50" w:rsidRPr="001D4F50" w:rsidTr="00CF4F0D">
        <w:trPr>
          <w:trHeight w:val="20"/>
          <w:jc w:val="center"/>
        </w:trPr>
        <w:tc>
          <w:tcPr>
            <w:tcW w:w="3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eastAsia="MS Mincho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Количественные и качественные характеристики элементов входящих в объекты оценки, которые имеют специфику, влияющую на результаты оценки объектов оценки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tabs>
                <w:tab w:val="left" w:pos="45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Административно-офисное здание с кадастровым номером 69:40:0400084:208 – двухэтажное здание с подвалом, общей площадью 4297,1 кв. м, техническое состояние в целом удовлетворительное. </w:t>
            </w:r>
          </w:p>
        </w:tc>
      </w:tr>
      <w:tr w:rsidR="001D4F50" w:rsidRPr="001D4F50" w:rsidTr="00CF4F0D">
        <w:trPr>
          <w:trHeight w:val="20"/>
          <w:jc w:val="center"/>
        </w:trPr>
        <w:tc>
          <w:tcPr>
            <w:tcW w:w="3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eastAsia="MS Mincho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Текущее использование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tabs>
                <w:tab w:val="left" w:pos="454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банк</w:t>
            </w:r>
          </w:p>
        </w:tc>
      </w:tr>
      <w:tr w:rsidR="001D4F50" w:rsidRPr="001D4F50" w:rsidTr="00CF4F0D">
        <w:trPr>
          <w:trHeight w:val="20"/>
          <w:jc w:val="center"/>
        </w:trPr>
        <w:tc>
          <w:tcPr>
            <w:tcW w:w="3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eastAsia="MS Mincho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Экологическая обстановка</w:t>
            </w:r>
          </w:p>
        </w:tc>
        <w:tc>
          <w:tcPr>
            <w:tcW w:w="5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Официальные документы, характеризующие экологическую обстановку на дату проведения оценки непосредственно в районе расположения оцениваемого объекта, не были предоставлены. Предполагается, что состояние окружающей среды – удовлетворительное</w:t>
            </w:r>
          </w:p>
        </w:tc>
      </w:tr>
    </w:tbl>
    <w:p w:rsidR="00E54444" w:rsidRDefault="00E54444" w:rsidP="001D4F50">
      <w:pPr>
        <w:pStyle w:val="2"/>
        <w:keepNext w:val="0"/>
        <w:widowControl w:val="0"/>
        <w:spacing w:before="120" w:after="120" w:line="240" w:lineRule="atLeast"/>
        <w:rPr>
          <w:sz w:val="28"/>
          <w:szCs w:val="28"/>
        </w:rPr>
      </w:pPr>
    </w:p>
    <w:p w:rsidR="00E54444" w:rsidRDefault="00E54444" w:rsidP="001D4F50">
      <w:pPr>
        <w:pStyle w:val="2"/>
        <w:keepNext w:val="0"/>
        <w:widowControl w:val="0"/>
        <w:spacing w:before="120" w:after="120" w:line="240" w:lineRule="atLeast"/>
        <w:rPr>
          <w:sz w:val="28"/>
          <w:szCs w:val="28"/>
        </w:rPr>
      </w:pPr>
    </w:p>
    <w:p w:rsidR="001D4F50" w:rsidRPr="001D4F50" w:rsidRDefault="001D4F50" w:rsidP="001D4F50">
      <w:pPr>
        <w:pStyle w:val="2"/>
        <w:keepNext w:val="0"/>
        <w:widowControl w:val="0"/>
        <w:spacing w:before="120" w:after="120" w:line="240" w:lineRule="atLeast"/>
        <w:rPr>
          <w:sz w:val="28"/>
          <w:szCs w:val="28"/>
        </w:rPr>
      </w:pPr>
      <w:r w:rsidRPr="001D4F50">
        <w:rPr>
          <w:sz w:val="28"/>
          <w:szCs w:val="28"/>
        </w:rPr>
        <w:lastRenderedPageBreak/>
        <w:t>Описание месторасположения</w:t>
      </w:r>
    </w:p>
    <w:tbl>
      <w:tblPr>
        <w:tblW w:w="9345" w:type="dxa"/>
        <w:jc w:val="center"/>
        <w:tblLayout w:type="fixed"/>
        <w:tblLook w:val="01E0" w:firstRow="1" w:lastRow="1" w:firstColumn="1" w:lastColumn="1" w:noHBand="0" w:noVBand="0"/>
      </w:tblPr>
      <w:tblGrid>
        <w:gridCol w:w="3279"/>
        <w:gridCol w:w="6066"/>
      </w:tblGrid>
      <w:tr w:rsidR="001D4F50" w:rsidRPr="001D4F50" w:rsidTr="00CF4F0D">
        <w:trPr>
          <w:trHeight w:val="70"/>
          <w:jc w:val="center"/>
        </w:trPr>
        <w:tc>
          <w:tcPr>
            <w:tcW w:w="3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spacing w:line="24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 xml:space="preserve">Адрес (местоположение) объектов </w:t>
            </w:r>
          </w:p>
        </w:tc>
        <w:tc>
          <w:tcPr>
            <w:tcW w:w="6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spacing w:line="24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г. Тверь, ул. Андрея Дементьева, д. 34</w:t>
            </w:r>
          </w:p>
        </w:tc>
      </w:tr>
      <w:tr w:rsidR="001D4F50" w:rsidRPr="001D4F50" w:rsidTr="00CF4F0D">
        <w:trPr>
          <w:trHeight w:val="363"/>
          <w:jc w:val="center"/>
        </w:trPr>
        <w:tc>
          <w:tcPr>
            <w:tcW w:w="3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spacing w:line="24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Административный район</w:t>
            </w:r>
          </w:p>
        </w:tc>
        <w:tc>
          <w:tcPr>
            <w:tcW w:w="6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spacing w:line="24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Центральный</w:t>
            </w:r>
          </w:p>
        </w:tc>
      </w:tr>
      <w:tr w:rsidR="001D4F50" w:rsidRPr="001D4F50" w:rsidTr="00CF4F0D">
        <w:trPr>
          <w:trHeight w:val="70"/>
          <w:jc w:val="center"/>
        </w:trPr>
        <w:tc>
          <w:tcPr>
            <w:tcW w:w="3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spacing w:line="24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Престижность и привлекательность местоположения объектов</w:t>
            </w:r>
          </w:p>
        </w:tc>
        <w:tc>
          <w:tcPr>
            <w:tcW w:w="6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spacing w:line="24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Объект оценки расположен в деловом историческом центре  г. Твери. Экономическая привлекательность местоположения в целом высокая</w:t>
            </w:r>
          </w:p>
        </w:tc>
      </w:tr>
      <w:tr w:rsidR="001D4F50" w:rsidRPr="001D4F50" w:rsidTr="00CF4F0D">
        <w:trPr>
          <w:trHeight w:val="423"/>
          <w:jc w:val="center"/>
        </w:trPr>
        <w:tc>
          <w:tcPr>
            <w:tcW w:w="3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spacing w:line="24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Плотность застройки</w:t>
            </w:r>
          </w:p>
        </w:tc>
        <w:tc>
          <w:tcPr>
            <w:tcW w:w="6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spacing w:line="24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Высокая</w:t>
            </w:r>
          </w:p>
        </w:tc>
      </w:tr>
      <w:tr w:rsidR="001D4F50" w:rsidRPr="001D4F50" w:rsidTr="00CF4F0D">
        <w:trPr>
          <w:jc w:val="center"/>
        </w:trPr>
        <w:tc>
          <w:tcPr>
            <w:tcW w:w="3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Транспортная доступность</w:t>
            </w:r>
          </w:p>
        </w:tc>
        <w:tc>
          <w:tcPr>
            <w:tcW w:w="6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 xml:space="preserve">Хорошая, первая линия дороги. Интенсивность движения транспорта вблизи расположения объектов средняя. В ближайшей доступности – ул. </w:t>
            </w:r>
            <w:proofErr w:type="gramStart"/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Советская</w:t>
            </w:r>
            <w:proofErr w:type="gramEnd"/>
            <w:r w:rsidRPr="001D4F50">
              <w:rPr>
                <w:rFonts w:ascii="Times New Roman" w:hAnsi="Times New Roman" w:cs="Times New Roman"/>
                <w:sz w:val="28"/>
                <w:szCs w:val="28"/>
              </w:rPr>
              <w:t xml:space="preserve"> и ул. </w:t>
            </w:r>
            <w:proofErr w:type="spellStart"/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Новоторжская</w:t>
            </w:r>
            <w:proofErr w:type="spellEnd"/>
            <w:r w:rsidRPr="001D4F50">
              <w:rPr>
                <w:rFonts w:ascii="Times New Roman" w:hAnsi="Times New Roman" w:cs="Times New Roman"/>
                <w:sz w:val="28"/>
                <w:szCs w:val="28"/>
              </w:rPr>
              <w:t xml:space="preserve"> – главные городские оживленные магистрали.</w:t>
            </w:r>
          </w:p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Обеспеченность автомобильным транспортом – без ограничений.</w:t>
            </w:r>
          </w:p>
        </w:tc>
      </w:tr>
      <w:tr w:rsidR="001D4F50" w:rsidRPr="001D4F50" w:rsidTr="00CF4F0D">
        <w:trPr>
          <w:trHeight w:val="244"/>
          <w:jc w:val="center"/>
        </w:trPr>
        <w:tc>
          <w:tcPr>
            <w:tcW w:w="3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Ближайшее окружение</w:t>
            </w:r>
          </w:p>
        </w:tc>
        <w:tc>
          <w:tcPr>
            <w:tcW w:w="6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9E03F4">
            <w:pPr>
              <w:pStyle w:val="a9"/>
              <w:widowControl w:val="0"/>
              <w:jc w:val="both"/>
              <w:rPr>
                <w:sz w:val="28"/>
                <w:szCs w:val="28"/>
              </w:rPr>
            </w:pPr>
            <w:r w:rsidRPr="001D4F50">
              <w:rPr>
                <w:sz w:val="28"/>
                <w:szCs w:val="28"/>
              </w:rPr>
              <w:t>Общественно-деловая застройка, здание Правительства Тверской области, историческая и современная жилая застройка, и др.</w:t>
            </w:r>
          </w:p>
        </w:tc>
      </w:tr>
      <w:tr w:rsidR="001D4F50" w:rsidRPr="001D4F50" w:rsidTr="00CF4F0D">
        <w:trPr>
          <w:trHeight w:val="152"/>
          <w:jc w:val="center"/>
        </w:trPr>
        <w:tc>
          <w:tcPr>
            <w:tcW w:w="3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Инфраструктура</w:t>
            </w:r>
          </w:p>
        </w:tc>
        <w:tc>
          <w:tcPr>
            <w:tcW w:w="6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Социальная инфраструктура ближайшего окружения развита хорошо. Инженерная инфраструктура развита хорошо</w:t>
            </w:r>
          </w:p>
        </w:tc>
      </w:tr>
      <w:tr w:rsidR="001D4F50" w:rsidRPr="001D4F50" w:rsidTr="00CF4F0D">
        <w:trPr>
          <w:jc w:val="center"/>
        </w:trPr>
        <w:tc>
          <w:tcPr>
            <w:tcW w:w="3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Объекты промышленной</w:t>
            </w:r>
            <w:r w:rsidRPr="001D4F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 xml:space="preserve">инфраструктуры </w:t>
            </w:r>
          </w:p>
        </w:tc>
        <w:tc>
          <w:tcPr>
            <w:tcW w:w="6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highlight w:val="red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В ближайшей окрестности отсутствуют</w:t>
            </w:r>
          </w:p>
        </w:tc>
      </w:tr>
    </w:tbl>
    <w:p w:rsidR="001D4F50" w:rsidRPr="001D4F50" w:rsidRDefault="001D4F50" w:rsidP="001D4F50">
      <w:pPr>
        <w:pStyle w:val="2"/>
        <w:keepNext w:val="0"/>
        <w:spacing w:before="120" w:after="120" w:line="240" w:lineRule="atLeast"/>
        <w:rPr>
          <w:sz w:val="28"/>
          <w:szCs w:val="28"/>
        </w:rPr>
      </w:pPr>
      <w:bookmarkStart w:id="1" w:name="_Toc309155392"/>
      <w:bookmarkStart w:id="2" w:name="_Toc246664626"/>
      <w:r w:rsidRPr="001D4F50">
        <w:rPr>
          <w:sz w:val="28"/>
          <w:szCs w:val="28"/>
        </w:rPr>
        <w:t xml:space="preserve">Характеристика объекта </w:t>
      </w:r>
      <w:bookmarkEnd w:id="1"/>
      <w:bookmarkEnd w:id="2"/>
    </w:p>
    <w:tbl>
      <w:tblPr>
        <w:tblW w:w="9345" w:type="dxa"/>
        <w:jc w:val="center"/>
        <w:tblLayout w:type="fixed"/>
        <w:tblLook w:val="01E0" w:firstRow="1" w:lastRow="1" w:firstColumn="1" w:lastColumn="1" w:noHBand="0" w:noVBand="0"/>
      </w:tblPr>
      <w:tblGrid>
        <w:gridCol w:w="3234"/>
        <w:gridCol w:w="6111"/>
      </w:tblGrid>
      <w:tr w:rsidR="001D4F50" w:rsidRPr="001D4F50" w:rsidTr="00CF4F0D">
        <w:trPr>
          <w:trHeight w:val="327"/>
          <w:jc w:val="center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keepNext/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Год постройки здания</w:t>
            </w:r>
          </w:p>
        </w:tc>
        <w:tc>
          <w:tcPr>
            <w:tcW w:w="6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keepNext/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1992 (год капитального ремонта)</w:t>
            </w:r>
          </w:p>
        </w:tc>
      </w:tr>
      <w:tr w:rsidR="001D4F50" w:rsidRPr="001D4F50" w:rsidTr="00CF4F0D">
        <w:trPr>
          <w:trHeight w:val="327"/>
          <w:jc w:val="center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Число этажей</w:t>
            </w:r>
          </w:p>
        </w:tc>
        <w:tc>
          <w:tcPr>
            <w:tcW w:w="6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2 (+мансарда)</w:t>
            </w:r>
          </w:p>
        </w:tc>
      </w:tr>
      <w:tr w:rsidR="001D4F50" w:rsidRPr="001D4F50" w:rsidTr="00CF4F0D">
        <w:trPr>
          <w:trHeight w:val="327"/>
          <w:jc w:val="center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 xml:space="preserve">Число подземных этажей </w:t>
            </w:r>
          </w:p>
        </w:tc>
        <w:tc>
          <w:tcPr>
            <w:tcW w:w="6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1D4F50" w:rsidRPr="001D4F50" w:rsidTr="00CF4F0D">
        <w:trPr>
          <w:trHeight w:val="327"/>
          <w:jc w:val="center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Общая площадь здания</w:t>
            </w:r>
          </w:p>
        </w:tc>
        <w:tc>
          <w:tcPr>
            <w:tcW w:w="6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keepNext/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4 297,1 кв. м</w:t>
            </w:r>
          </w:p>
        </w:tc>
      </w:tr>
      <w:tr w:rsidR="001D4F50" w:rsidRPr="001D4F50" w:rsidTr="00CF4F0D">
        <w:trPr>
          <w:trHeight w:val="327"/>
          <w:jc w:val="center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Кадастровый номер здания</w:t>
            </w:r>
          </w:p>
        </w:tc>
        <w:tc>
          <w:tcPr>
            <w:tcW w:w="6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keepNext/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69:40:0400084:208</w:t>
            </w:r>
          </w:p>
        </w:tc>
      </w:tr>
      <w:tr w:rsidR="001D4F50" w:rsidRPr="001D4F50" w:rsidTr="00CF4F0D">
        <w:trPr>
          <w:trHeight w:val="327"/>
          <w:jc w:val="center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Кадастровая стоимость</w:t>
            </w:r>
          </w:p>
        </w:tc>
        <w:tc>
          <w:tcPr>
            <w:tcW w:w="6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keepNext/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222 838 238,32 руб.</w:t>
            </w:r>
          </w:p>
        </w:tc>
      </w:tr>
      <w:tr w:rsidR="001D4F50" w:rsidRPr="001D4F50" w:rsidTr="00CF4F0D">
        <w:trPr>
          <w:trHeight w:val="269"/>
          <w:jc w:val="center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Удельный показатель кадастровой стоимости</w:t>
            </w:r>
          </w:p>
        </w:tc>
        <w:tc>
          <w:tcPr>
            <w:tcW w:w="6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keepNext/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51 857,82 руб./кв. м</w:t>
            </w:r>
          </w:p>
        </w:tc>
      </w:tr>
      <w:tr w:rsidR="001D4F50" w:rsidRPr="001D4F50" w:rsidTr="00CF4F0D">
        <w:trPr>
          <w:trHeight w:val="269"/>
          <w:jc w:val="center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Инженерное оборудование</w:t>
            </w:r>
          </w:p>
        </w:tc>
        <w:tc>
          <w:tcPr>
            <w:tcW w:w="6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DD3A78">
            <w:pPr>
              <w:keepNext/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Централизованное</w:t>
            </w:r>
            <w:r w:rsidR="00DD3A78">
              <w:rPr>
                <w:rFonts w:ascii="Times New Roman" w:eastAsia="MS Mincho" w:hAnsi="Times New Roman" w:cs="Times New Roman"/>
                <w:sz w:val="28"/>
                <w:szCs w:val="28"/>
              </w:rPr>
              <w:t xml:space="preserve"> </w:t>
            </w: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отопление, электроснабжение, водоснабжение, канализация.</w:t>
            </w:r>
          </w:p>
        </w:tc>
      </w:tr>
      <w:tr w:rsidR="001D4F50" w:rsidRPr="001D4F50" w:rsidTr="00CF4F0D">
        <w:trPr>
          <w:trHeight w:val="269"/>
          <w:jc w:val="center"/>
        </w:trPr>
        <w:tc>
          <w:tcPr>
            <w:tcW w:w="3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rPr>
                <w:rFonts w:ascii="Times New Roman" w:eastAsia="MS Mincho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Ограничения и обременения</w:t>
            </w:r>
          </w:p>
        </w:tc>
        <w:tc>
          <w:tcPr>
            <w:tcW w:w="6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keepNext/>
              <w:widowControl w:val="0"/>
              <w:jc w:val="both"/>
              <w:rPr>
                <w:rFonts w:ascii="Times New Roman" w:eastAsia="MS Mincho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Объект является памятником архитектуры "Жилой дом, 1-я пол. Х</w:t>
            </w:r>
            <w:r w:rsidRPr="001D4F50">
              <w:rPr>
                <w:rFonts w:ascii="Times New Roman" w:eastAsia="MS Mincho" w:hAnsi="Times New Roman" w:cs="Times New Roman"/>
                <w:sz w:val="28"/>
                <w:szCs w:val="28"/>
                <w:lang w:val="en-US"/>
              </w:rPr>
              <w:t>I</w:t>
            </w: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 xml:space="preserve">Х </w:t>
            </w:r>
            <w:proofErr w:type="gramStart"/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в</w:t>
            </w:r>
            <w:proofErr w:type="gramEnd"/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. – сер. Х</w:t>
            </w:r>
            <w:proofErr w:type="gramStart"/>
            <w:r w:rsidRPr="001D4F50">
              <w:rPr>
                <w:rFonts w:ascii="Times New Roman" w:eastAsia="MS Mincho" w:hAnsi="Times New Roman" w:cs="Times New Roman"/>
                <w:sz w:val="28"/>
                <w:szCs w:val="28"/>
                <w:lang w:val="en-US"/>
              </w:rPr>
              <w:t>I</w:t>
            </w:r>
            <w:proofErr w:type="gramEnd"/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Х в.", охранный договор на пользование недвижимым памятником истории и культуры от 28.07.2000 года №1272.</w:t>
            </w:r>
          </w:p>
        </w:tc>
      </w:tr>
    </w:tbl>
    <w:p w:rsidR="001D4F50" w:rsidRPr="001D4F50" w:rsidRDefault="001D4F50" w:rsidP="001D4F50">
      <w:pPr>
        <w:spacing w:before="120" w:after="120"/>
        <w:ind w:firstLine="709"/>
        <w:jc w:val="both"/>
        <w:rPr>
          <w:rFonts w:ascii="Times New Roman" w:eastAsia="MS Mincho" w:hAnsi="Times New Roman" w:cs="Times New Roman"/>
          <w:sz w:val="28"/>
          <w:szCs w:val="28"/>
        </w:rPr>
      </w:pPr>
      <w:r w:rsidRPr="001D4F50">
        <w:rPr>
          <w:rFonts w:ascii="Times New Roman" w:eastAsia="MS Mincho" w:hAnsi="Times New Roman" w:cs="Times New Roman"/>
          <w:sz w:val="28"/>
          <w:szCs w:val="28"/>
        </w:rPr>
        <w:t xml:space="preserve">Административно-офисное здание расположено на земельном участке </w:t>
      </w:r>
      <w:r w:rsidRPr="001D4F50">
        <w:rPr>
          <w:rFonts w:ascii="Times New Roman" w:eastAsia="MS Mincho" w:hAnsi="Times New Roman" w:cs="Times New Roman"/>
          <w:sz w:val="28"/>
          <w:szCs w:val="28"/>
          <w:lang w:val="en-US"/>
        </w:rPr>
        <w:t>c</w:t>
      </w:r>
      <w:r w:rsidRPr="001D4F50">
        <w:rPr>
          <w:rFonts w:ascii="Times New Roman" w:eastAsia="MS Mincho" w:hAnsi="Times New Roman" w:cs="Times New Roman"/>
          <w:sz w:val="28"/>
          <w:szCs w:val="28"/>
        </w:rPr>
        <w:t xml:space="preserve"> кадастровым номером 69:40:0400064:13 площадью 3207,6 кв. м.</w:t>
      </w:r>
      <w:r w:rsidRPr="001D4F5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D4F50" w:rsidRPr="001D4F50" w:rsidRDefault="001D4F50" w:rsidP="001D4F50">
      <w:pPr>
        <w:spacing w:before="120" w:after="120"/>
        <w:jc w:val="both"/>
        <w:rPr>
          <w:rFonts w:ascii="Times New Roman" w:eastAsia="MS Mincho" w:hAnsi="Times New Roman" w:cs="Times New Roman"/>
          <w:sz w:val="28"/>
          <w:szCs w:val="28"/>
        </w:rPr>
      </w:pPr>
      <w:r w:rsidRPr="001D4F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FE407C" wp14:editId="72FCB76D">
            <wp:extent cx="5940425" cy="3506470"/>
            <wp:effectExtent l="0" t="0" r="0" b="0"/>
            <wp:docPr id="2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F50">
        <w:rPr>
          <w:rFonts w:ascii="Times New Roman" w:hAnsi="Times New Roman" w:cs="Times New Roman"/>
          <w:sz w:val="28"/>
          <w:szCs w:val="28"/>
        </w:rPr>
        <w:t xml:space="preserve">  </w:t>
      </w:r>
    </w:p>
    <w:tbl>
      <w:tblPr>
        <w:tblW w:w="9345" w:type="dxa"/>
        <w:jc w:val="center"/>
        <w:tblLayout w:type="fixed"/>
        <w:tblLook w:val="01E0" w:firstRow="1" w:lastRow="1" w:firstColumn="1" w:lastColumn="1" w:noHBand="0" w:noVBand="0"/>
      </w:tblPr>
      <w:tblGrid>
        <w:gridCol w:w="4289"/>
        <w:gridCol w:w="5056"/>
      </w:tblGrid>
      <w:tr w:rsidR="001D4F50" w:rsidRPr="001D4F50" w:rsidTr="00CF4F0D">
        <w:trPr>
          <w:trHeight w:val="319"/>
          <w:jc w:val="center"/>
        </w:trPr>
        <w:tc>
          <w:tcPr>
            <w:tcW w:w="4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Кадастровый номер земельного участка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69:40:0400064:13</w:t>
            </w:r>
          </w:p>
        </w:tc>
      </w:tr>
      <w:tr w:rsidR="001D4F50" w:rsidRPr="001D4F50" w:rsidTr="00CF4F0D">
        <w:trPr>
          <w:trHeight w:val="319"/>
          <w:jc w:val="center"/>
        </w:trPr>
        <w:tc>
          <w:tcPr>
            <w:tcW w:w="4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Площадь участка, кв. м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3 207,6 кв. м</w:t>
            </w:r>
          </w:p>
        </w:tc>
      </w:tr>
      <w:tr w:rsidR="001D4F50" w:rsidRPr="001D4F50" w:rsidTr="00CF4F0D">
        <w:trPr>
          <w:trHeight w:val="319"/>
          <w:jc w:val="center"/>
        </w:trPr>
        <w:tc>
          <w:tcPr>
            <w:tcW w:w="4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Категория земель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Земли населенных пунктов</w:t>
            </w:r>
          </w:p>
        </w:tc>
      </w:tr>
      <w:tr w:rsidR="001D4F50" w:rsidRPr="001D4F50" w:rsidTr="00CF4F0D">
        <w:trPr>
          <w:trHeight w:val="319"/>
          <w:jc w:val="center"/>
        </w:trPr>
        <w:tc>
          <w:tcPr>
            <w:tcW w:w="4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Разрешенное использование (назначение)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D4F50" w:rsidRPr="001D4F50" w:rsidTr="00CF4F0D">
        <w:trPr>
          <w:trHeight w:val="319"/>
          <w:jc w:val="center"/>
        </w:trPr>
        <w:tc>
          <w:tcPr>
            <w:tcW w:w="4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 документу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Под банк и под административное здание</w:t>
            </w:r>
          </w:p>
        </w:tc>
      </w:tr>
      <w:tr w:rsidR="001D4F50" w:rsidRPr="001D4F50" w:rsidTr="00CF4F0D">
        <w:trPr>
          <w:trHeight w:val="319"/>
          <w:jc w:val="center"/>
        </w:trPr>
        <w:tc>
          <w:tcPr>
            <w:tcW w:w="4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Форма участка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Неправильная, многоугольная</w:t>
            </w:r>
          </w:p>
        </w:tc>
      </w:tr>
      <w:tr w:rsidR="001D4F50" w:rsidRPr="001D4F50" w:rsidTr="00CF4F0D">
        <w:trPr>
          <w:trHeight w:val="319"/>
          <w:jc w:val="center"/>
        </w:trPr>
        <w:tc>
          <w:tcPr>
            <w:tcW w:w="4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Рельеф участка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Спокойный, ровный</w:t>
            </w:r>
          </w:p>
        </w:tc>
      </w:tr>
      <w:tr w:rsidR="001D4F50" w:rsidRPr="001D4F50" w:rsidTr="00CF4F0D">
        <w:trPr>
          <w:trHeight w:val="20"/>
          <w:jc w:val="center"/>
        </w:trPr>
        <w:tc>
          <w:tcPr>
            <w:tcW w:w="4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1D4F50">
              <w:rPr>
                <w:rFonts w:ascii="Times New Roman" w:hAnsi="Times New Roman" w:cs="Times New Roman"/>
                <w:sz w:val="28"/>
                <w:szCs w:val="28"/>
              </w:rPr>
              <w:t>Наличие централизованных коммуникаций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D4F50" w:rsidRPr="001D4F50" w:rsidRDefault="001D4F50" w:rsidP="00CF4F0D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D4F50">
              <w:rPr>
                <w:rFonts w:ascii="Times New Roman" w:eastAsia="MS Mincho" w:hAnsi="Times New Roman" w:cs="Times New Roman"/>
                <w:sz w:val="28"/>
                <w:szCs w:val="28"/>
              </w:rPr>
              <w:t>Централизованное отопление, электроснабжение, водоснабжение, канализация.</w:t>
            </w:r>
          </w:p>
        </w:tc>
      </w:tr>
    </w:tbl>
    <w:p w:rsidR="006F1A5E" w:rsidRDefault="006F1A5E" w:rsidP="00FE7669">
      <w:pPr>
        <w:keepNext/>
        <w:rPr>
          <w:rFonts w:ascii="Times New Roman" w:hAnsi="Times New Roman" w:cs="Times New Roman"/>
          <w:sz w:val="28"/>
          <w:szCs w:val="28"/>
        </w:rPr>
      </w:pPr>
    </w:p>
    <w:p w:rsidR="00FE7669" w:rsidRDefault="00FE7669" w:rsidP="006F1A5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B3428">
        <w:rPr>
          <w:rFonts w:ascii="Times New Roman" w:hAnsi="Times New Roman" w:cs="Times New Roman"/>
          <w:sz w:val="28"/>
          <w:szCs w:val="28"/>
        </w:rPr>
        <w:t>Фото объекта:</w:t>
      </w:r>
    </w:p>
    <w:p w:rsidR="00777403" w:rsidRDefault="00777403" w:rsidP="006F1A5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</w:p>
    <w:p w:rsidR="00777403" w:rsidRPr="004B3428" w:rsidRDefault="00777403" w:rsidP="006F1A5E">
      <w:pPr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E7669" w:rsidRDefault="0062567D" w:rsidP="00FE7669">
      <w:pPr>
        <w:rPr>
          <w:rFonts w:eastAsia="Times New Roman"/>
        </w:rPr>
      </w:pPr>
      <w:r>
        <w:rPr>
          <w:rFonts w:eastAsia="Times New Roman"/>
          <w:noProof/>
          <w:lang w:eastAsia="ru-RU"/>
        </w:rPr>
        <w:drawing>
          <wp:inline distT="0" distB="0" distL="0" distR="0" wp14:anchorId="793CC451" wp14:editId="2B443E27">
            <wp:extent cx="5943600" cy="3657080"/>
            <wp:effectExtent l="0" t="0" r="0" b="635"/>
            <wp:docPr id="2" name="Рисунок 2" descr="C:\Users\BondarenkoAS\Downloads\20211221_115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ndarenkoAS\Downloads\20211221_1157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" t="4273" b="10684"/>
                    <a:stretch/>
                  </pic:blipFill>
                  <pic:spPr bwMode="auto">
                    <a:xfrm>
                      <a:off x="0" y="0"/>
                      <a:ext cx="5943600" cy="365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A3B" w:rsidRDefault="00BB2A3B" w:rsidP="00FE7669">
      <w:pPr>
        <w:rPr>
          <w:noProof/>
          <w:lang w:eastAsia="ru-RU"/>
        </w:rPr>
      </w:pPr>
    </w:p>
    <w:p w:rsidR="00BE439E" w:rsidRDefault="00D456BF" w:rsidP="00FE7669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A10F2E" wp14:editId="6CD04CE5">
            <wp:extent cx="5962649" cy="3571875"/>
            <wp:effectExtent l="0" t="0" r="635" b="0"/>
            <wp:docPr id="3" name="Рисунок 3" descr="C:\Users\BondarenkoAS\Downloads\20211221_115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ndarenkoAS\Downloads\20211221_1156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38" b="8120"/>
                    <a:stretch/>
                  </pic:blipFill>
                  <pic:spPr bwMode="auto">
                    <a:xfrm>
                      <a:off x="0" y="0"/>
                      <a:ext cx="5960118" cy="357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39E" w:rsidRDefault="00BE439E" w:rsidP="00FE7669">
      <w:pPr>
        <w:rPr>
          <w:noProof/>
          <w:lang w:eastAsia="ru-RU"/>
        </w:rPr>
      </w:pPr>
    </w:p>
    <w:p w:rsidR="00BE439E" w:rsidRDefault="00BE439E" w:rsidP="00FE7669">
      <w:pPr>
        <w:rPr>
          <w:rFonts w:eastAsia="Times New Roman"/>
        </w:rPr>
      </w:pPr>
    </w:p>
    <w:p w:rsidR="00BB2A3B" w:rsidRDefault="00BB2A3B" w:rsidP="00FE7669">
      <w:pPr>
        <w:rPr>
          <w:rFonts w:eastAsia="Times New Roman"/>
        </w:rPr>
      </w:pPr>
    </w:p>
    <w:tbl>
      <w:tblPr>
        <w:tblStyle w:val="ac"/>
        <w:tblW w:w="9922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4962"/>
        <w:gridCol w:w="4960"/>
      </w:tblGrid>
      <w:tr w:rsidR="005D7BB6" w:rsidTr="00CF4F0D">
        <w:tc>
          <w:tcPr>
            <w:tcW w:w="992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4F8C2B3E" wp14:editId="4F63C66F">
                  <wp:extent cx="5962650" cy="3000375"/>
                  <wp:effectExtent l="0" t="0" r="0" b="9525"/>
                  <wp:docPr id="8" name="Рисунок 77" descr="C:\Users\GOROSHKOV_a\AppData\Local\Temp\20180626_093044_resized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77" descr="C:\Users\GOROSHKOV_a\AppData\Local\Temp\20180626_093044_resized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8960" cy="300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B6" w:rsidTr="00CF4F0D">
        <w:tc>
          <w:tcPr>
            <w:tcW w:w="992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C07328" wp14:editId="0F0E8F6A">
                  <wp:extent cx="5962650" cy="2971800"/>
                  <wp:effectExtent l="0" t="0" r="0" b="0"/>
                  <wp:docPr id="9" name="Рисунок 81" descr="C:\Users\GOROSHKOV_a\AppData\Local\Temp\20180626_092809_resized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81" descr="C:\Users\GOROSHKOV_a\AppData\Local\Temp\20180626_092809_resized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0294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B6" w:rsidTr="00CF4F0D">
        <w:tc>
          <w:tcPr>
            <w:tcW w:w="992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3CA08CBB" wp14:editId="7643B6C0">
                  <wp:extent cx="5962650" cy="2990850"/>
                  <wp:effectExtent l="0" t="0" r="0" b="0"/>
                  <wp:docPr id="10" name="Рисунок 82" descr="C:\Users\GOROSHKOV_a\AppData\Local\Temp\20180626_092736_resized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82" descr="C:\Users\GOROSHKOV_a\AppData\Local\Temp\20180626_092736_resized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8980" cy="299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B6" w:rsidTr="00CF4F0D">
        <w:tc>
          <w:tcPr>
            <w:tcW w:w="992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1EC6D545" wp14:editId="4CF072BC">
                  <wp:extent cx="6048375" cy="2990850"/>
                  <wp:effectExtent l="0" t="0" r="9525" b="0"/>
                  <wp:docPr id="11" name="Рисунок 88" descr="C:\Users\GOROSHKOV_a\AppData\Local\Temp\20180625_122900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88" descr="C:\Users\GOROSHKOV_a\AppData\Local\Temp\20180625_122900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364" cy="299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B6" w:rsidTr="00CF4F0D">
        <w:tc>
          <w:tcPr>
            <w:tcW w:w="4961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6E78C1" wp14:editId="0C1B5185">
                  <wp:extent cx="3019425" cy="1467485"/>
                  <wp:effectExtent l="0" t="0" r="0" b="0"/>
                  <wp:docPr id="12" name="Рисунок 78" descr="C:\Users\GOROSHKOV_a\AppData\Local\Temp\20180626_093203_resized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78" descr="C:\Users\GOROSHKOV_a\AppData\Local\Temp\20180626_093203_resized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146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0F1300C9" wp14:editId="6711CB9A">
                  <wp:extent cx="2895600" cy="1457325"/>
                  <wp:effectExtent l="0" t="0" r="0" b="9525"/>
                  <wp:docPr id="13" name="Рисунок 80" descr="C:\Users\GOROSHKOV_a\AppData\Local\Temp\20180626_092756_resized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80" descr="C:\Users\GOROSHKOV_a\AppData\Local\Temp\20180626_092756_resized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8123" cy="145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B6" w:rsidTr="00CF4F0D">
        <w:tc>
          <w:tcPr>
            <w:tcW w:w="4961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30BCAFB5" wp14:editId="51AD87A6">
                  <wp:extent cx="3037205" cy="1476375"/>
                  <wp:effectExtent l="0" t="0" r="0" b="0"/>
                  <wp:docPr id="14" name="Рисунок 83" descr="C:\Users\GOROSHKOV_a\AppData\Local\Temp\20180626_091607_resized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83" descr="C:\Users\GOROSHKOV_a\AppData\Local\Temp\20180626_091607_resized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0939BD6E" wp14:editId="0724DB70">
                  <wp:extent cx="2895600" cy="1463040"/>
                  <wp:effectExtent l="0" t="0" r="0" b="3810"/>
                  <wp:docPr id="15" name="Рисунок 84" descr="C:\Users\GOROSHKOV_a\AppData\Local\Temp\20180626_092022_resized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84" descr="C:\Users\GOROSHKOV_a\AppData\Local\Temp\20180626_092022_resized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B6" w:rsidTr="00CF4F0D">
        <w:tc>
          <w:tcPr>
            <w:tcW w:w="4961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2C030D30" wp14:editId="0C1DB871">
                  <wp:extent cx="2998470" cy="1457325"/>
                  <wp:effectExtent l="0" t="0" r="0" b="0"/>
                  <wp:docPr id="16" name="Рисунок 85" descr="C:\Users\GOROSHKOV_a\AppData\Local\Temp\20180625_122808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85" descr="C:\Users\GOROSHKOV_a\AppData\Local\Temp\20180625_122808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847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6B397DE5" wp14:editId="179FB8E6">
                  <wp:extent cx="2895600" cy="1472565"/>
                  <wp:effectExtent l="0" t="0" r="0" b="0"/>
                  <wp:docPr id="17" name="Рисунок 87" descr="C:\Users\GOROSHKOV_a\AppData\Local\Temp\20180625_134629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87" descr="C:\Users\GOROSHKOV_a\AppData\Local\Temp\20180625_134629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B6" w:rsidTr="00CF4F0D">
        <w:tc>
          <w:tcPr>
            <w:tcW w:w="4961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65850906" wp14:editId="3BB8113C">
                  <wp:extent cx="2997835" cy="1457325"/>
                  <wp:effectExtent l="0" t="0" r="0" b="0"/>
                  <wp:docPr id="18" name="Рисунок 89" descr="C:\Users\GOROSHKOV_a\AppData\Local\Temp\20180625_115845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89" descr="C:\Users\GOROSHKOV_a\AppData\Local\Temp\20180625_115845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783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1F79ED69" wp14:editId="23959AFB">
                  <wp:extent cx="2895600" cy="1428750"/>
                  <wp:effectExtent l="0" t="0" r="0" b="0"/>
                  <wp:docPr id="19" name="Рисунок 90" descr="C:\Users\GOROSHKOV_a\AppData\Local\Temp\Кабинет 3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90" descr="C:\Users\GOROSHKOV_a\AppData\Local\Temp\Кабинет 3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BB6" w:rsidTr="00CF4F0D">
        <w:tc>
          <w:tcPr>
            <w:tcW w:w="4961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D674DC0" wp14:editId="3F1E8BED">
                  <wp:extent cx="2619375" cy="5381625"/>
                  <wp:effectExtent l="0" t="0" r="0" b="0"/>
                  <wp:docPr id="20" name="Рисунок 79" descr="C:\Users\GOROSHKOV_a\AppData\Local\Temp\20180626_093328_resized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79" descr="C:\Users\GOROSHKOV_a\AppData\Local\Temp\20180626_093328_resized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538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  <w:tcBorders>
              <w:top w:val="nil"/>
              <w:left w:val="nil"/>
              <w:bottom w:val="nil"/>
              <w:right w:val="nil"/>
            </w:tcBorders>
          </w:tcPr>
          <w:p w:rsidR="005D7BB6" w:rsidRDefault="005D7BB6" w:rsidP="00CF4F0D">
            <w:r>
              <w:rPr>
                <w:noProof/>
                <w:lang w:eastAsia="ru-RU"/>
              </w:rPr>
              <w:drawing>
                <wp:inline distT="0" distB="0" distL="0" distR="0" wp14:anchorId="11EAE063" wp14:editId="7AAEEEE8">
                  <wp:extent cx="2592070" cy="5332730"/>
                  <wp:effectExtent l="0" t="0" r="0" b="0"/>
                  <wp:docPr id="21" name="Рисунок 86" descr="C:\Users\GOROSHKOV_a\AppData\Local\Temp\20180625_122837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86" descr="C:\Users\GOROSHKOV_a\AppData\Local\Temp\20180625_122837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592070" cy="533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7BB6" w:rsidRDefault="005D7BB6" w:rsidP="005D7BB6"/>
    <w:p w:rsidR="005D7BB6" w:rsidRDefault="005D7BB6" w:rsidP="005D7BB6">
      <w:pPr>
        <w:spacing w:after="160" w:line="259" w:lineRule="auto"/>
        <w:rPr>
          <w:i/>
        </w:rPr>
      </w:pPr>
    </w:p>
    <w:p w:rsidR="005D7BB6" w:rsidRDefault="005D7BB6" w:rsidP="005D7BB6">
      <w:pPr>
        <w:rPr>
          <w:rFonts w:eastAsia="Times New Roman"/>
        </w:rPr>
      </w:pPr>
    </w:p>
    <w:sectPr w:rsidR="005D7BB6" w:rsidSect="00B752E9">
      <w:pgSz w:w="11906" w:h="16838"/>
      <w:pgMar w:top="907" w:right="851" w:bottom="90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647C"/>
    <w:rsid w:val="0000793B"/>
    <w:rsid w:val="00010E34"/>
    <w:rsid w:val="00014E2D"/>
    <w:rsid w:val="0007647C"/>
    <w:rsid w:val="000C7D97"/>
    <w:rsid w:val="00134554"/>
    <w:rsid w:val="00140910"/>
    <w:rsid w:val="00152F7C"/>
    <w:rsid w:val="00175E4C"/>
    <w:rsid w:val="00184A74"/>
    <w:rsid w:val="001C000F"/>
    <w:rsid w:val="001D4F50"/>
    <w:rsid w:val="001F2EF0"/>
    <w:rsid w:val="00225340"/>
    <w:rsid w:val="00245A10"/>
    <w:rsid w:val="002574F8"/>
    <w:rsid w:val="00257948"/>
    <w:rsid w:val="0029714C"/>
    <w:rsid w:val="002C6B5A"/>
    <w:rsid w:val="002D73F6"/>
    <w:rsid w:val="00341000"/>
    <w:rsid w:val="00355843"/>
    <w:rsid w:val="003B656B"/>
    <w:rsid w:val="00403B5A"/>
    <w:rsid w:val="00405594"/>
    <w:rsid w:val="00415566"/>
    <w:rsid w:val="00456B9C"/>
    <w:rsid w:val="004751B2"/>
    <w:rsid w:val="0048764F"/>
    <w:rsid w:val="00491DB6"/>
    <w:rsid w:val="00493BBE"/>
    <w:rsid w:val="004A4604"/>
    <w:rsid w:val="004B3428"/>
    <w:rsid w:val="004F14F0"/>
    <w:rsid w:val="005433DF"/>
    <w:rsid w:val="00547880"/>
    <w:rsid w:val="00566AD6"/>
    <w:rsid w:val="005D7BB6"/>
    <w:rsid w:val="005F5BEF"/>
    <w:rsid w:val="00602E27"/>
    <w:rsid w:val="0062567D"/>
    <w:rsid w:val="00667C52"/>
    <w:rsid w:val="006B24C9"/>
    <w:rsid w:val="006F1A5E"/>
    <w:rsid w:val="00710B2F"/>
    <w:rsid w:val="00733004"/>
    <w:rsid w:val="00765FD9"/>
    <w:rsid w:val="007661C0"/>
    <w:rsid w:val="00777403"/>
    <w:rsid w:val="007A6D94"/>
    <w:rsid w:val="007C2F2B"/>
    <w:rsid w:val="007D0404"/>
    <w:rsid w:val="007D6DA3"/>
    <w:rsid w:val="007F33D0"/>
    <w:rsid w:val="008509F0"/>
    <w:rsid w:val="00895A67"/>
    <w:rsid w:val="008A0759"/>
    <w:rsid w:val="008C22D0"/>
    <w:rsid w:val="008C3DF3"/>
    <w:rsid w:val="008E2533"/>
    <w:rsid w:val="008F4CEB"/>
    <w:rsid w:val="00945C00"/>
    <w:rsid w:val="00951BFF"/>
    <w:rsid w:val="00960D79"/>
    <w:rsid w:val="00966C0E"/>
    <w:rsid w:val="00967756"/>
    <w:rsid w:val="0097193F"/>
    <w:rsid w:val="009777E5"/>
    <w:rsid w:val="009838EA"/>
    <w:rsid w:val="009923F5"/>
    <w:rsid w:val="009D6660"/>
    <w:rsid w:val="009E03F4"/>
    <w:rsid w:val="00A36A34"/>
    <w:rsid w:val="00A448B2"/>
    <w:rsid w:val="00A67CDB"/>
    <w:rsid w:val="00A73334"/>
    <w:rsid w:val="00A803A3"/>
    <w:rsid w:val="00A84CB4"/>
    <w:rsid w:val="00AB7FCB"/>
    <w:rsid w:val="00AE03F2"/>
    <w:rsid w:val="00B12311"/>
    <w:rsid w:val="00B468BB"/>
    <w:rsid w:val="00B752E9"/>
    <w:rsid w:val="00B75EC5"/>
    <w:rsid w:val="00B81108"/>
    <w:rsid w:val="00B822B3"/>
    <w:rsid w:val="00B82533"/>
    <w:rsid w:val="00BA2986"/>
    <w:rsid w:val="00BB2A3B"/>
    <w:rsid w:val="00BC04BE"/>
    <w:rsid w:val="00BE3619"/>
    <w:rsid w:val="00BE439E"/>
    <w:rsid w:val="00BF48EB"/>
    <w:rsid w:val="00BF78C0"/>
    <w:rsid w:val="00C02290"/>
    <w:rsid w:val="00C032A2"/>
    <w:rsid w:val="00C15708"/>
    <w:rsid w:val="00C46C3F"/>
    <w:rsid w:val="00C47C1C"/>
    <w:rsid w:val="00C61CC7"/>
    <w:rsid w:val="00C6631E"/>
    <w:rsid w:val="00C75FB9"/>
    <w:rsid w:val="00C87F7E"/>
    <w:rsid w:val="00CB1AF8"/>
    <w:rsid w:val="00CD0C38"/>
    <w:rsid w:val="00CD57CD"/>
    <w:rsid w:val="00D00760"/>
    <w:rsid w:val="00D15621"/>
    <w:rsid w:val="00D21B1D"/>
    <w:rsid w:val="00D2347B"/>
    <w:rsid w:val="00D33E21"/>
    <w:rsid w:val="00D456BF"/>
    <w:rsid w:val="00D80488"/>
    <w:rsid w:val="00D94A98"/>
    <w:rsid w:val="00D94C2B"/>
    <w:rsid w:val="00DB47EB"/>
    <w:rsid w:val="00DD3A78"/>
    <w:rsid w:val="00DD67CA"/>
    <w:rsid w:val="00E079D0"/>
    <w:rsid w:val="00E20618"/>
    <w:rsid w:val="00E54444"/>
    <w:rsid w:val="00E95DBA"/>
    <w:rsid w:val="00E97A9F"/>
    <w:rsid w:val="00EA68F9"/>
    <w:rsid w:val="00EB069E"/>
    <w:rsid w:val="00EC6194"/>
    <w:rsid w:val="00EF498B"/>
    <w:rsid w:val="00F068D3"/>
    <w:rsid w:val="00F07D5B"/>
    <w:rsid w:val="00F31C5E"/>
    <w:rsid w:val="00F3507C"/>
    <w:rsid w:val="00F4390D"/>
    <w:rsid w:val="00F70D36"/>
    <w:rsid w:val="00FA0C52"/>
    <w:rsid w:val="00FC7735"/>
    <w:rsid w:val="00FE7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9"/>
    <w:semiHidden/>
    <w:unhideWhenUsed/>
    <w:qFormat/>
    <w:rsid w:val="00FE7669"/>
    <w:pPr>
      <w:keepNext/>
      <w:spacing w:after="0" w:line="240" w:lineRule="auto"/>
      <w:jc w:val="center"/>
      <w:outlineLvl w:val="1"/>
    </w:pPr>
    <w:rPr>
      <w:rFonts w:ascii="Times New Roman" w:eastAsia="MS Mincho" w:hAnsi="Times New Roman" w:cs="Times New Roman"/>
      <w:b/>
      <w:sz w:val="24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Без интервала Знак"/>
    <w:link w:val="a4"/>
    <w:uiPriority w:val="1"/>
    <w:locked/>
    <w:rsid w:val="002574F8"/>
    <w:rPr>
      <w:rFonts w:cs="Calibri"/>
    </w:rPr>
  </w:style>
  <w:style w:type="paragraph" w:styleId="a4">
    <w:name w:val="No Spacing"/>
    <w:link w:val="a3"/>
    <w:uiPriority w:val="1"/>
    <w:qFormat/>
    <w:rsid w:val="002574F8"/>
    <w:pPr>
      <w:spacing w:after="0" w:line="240" w:lineRule="auto"/>
    </w:pPr>
    <w:rPr>
      <w:rFonts w:cs="Calibri"/>
    </w:rPr>
  </w:style>
  <w:style w:type="paragraph" w:styleId="a5">
    <w:name w:val="Balloon Text"/>
    <w:basedOn w:val="a"/>
    <w:link w:val="a6"/>
    <w:uiPriority w:val="99"/>
    <w:semiHidden/>
    <w:unhideWhenUsed/>
    <w:rsid w:val="00EC61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C6194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B82533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9"/>
    <w:semiHidden/>
    <w:rsid w:val="00FE7669"/>
    <w:rPr>
      <w:rFonts w:ascii="Times New Roman" w:eastAsia="MS Mincho" w:hAnsi="Times New Roman" w:cs="Times New Roman"/>
      <w:b/>
      <w:sz w:val="24"/>
      <w:szCs w:val="20"/>
      <w:lang w:eastAsia="ru-RU"/>
    </w:rPr>
  </w:style>
  <w:style w:type="character" w:customStyle="1" w:styleId="a8">
    <w:name w:val="Обычный (веб) Знак"/>
    <w:aliases w:val="Обычный (Web) Знак,Обычный (веб) Знак Знак Знак,Обычный (Web) Знак Знак Знак Знак,Обычный (Web)1 Знак,Обычный (Web)1111 Знак,Обычный (Web)11111 Знак,Обычный (веб)111 Знак,Обычный (веб)2 Знак,Обычный (Web)11 Знак,Обычный (Web)111 Знак"/>
    <w:link w:val="a9"/>
    <w:uiPriority w:val="99"/>
    <w:locked/>
    <w:rsid w:val="00FE7669"/>
    <w:rPr>
      <w:rFonts w:ascii="Times New Roman" w:eastAsia="MS Mincho" w:hAnsi="Times New Roman" w:cs="Times New Roman"/>
      <w:sz w:val="24"/>
      <w:szCs w:val="24"/>
      <w:lang w:eastAsia="ru-RU"/>
    </w:rPr>
  </w:style>
  <w:style w:type="paragraph" w:styleId="a9">
    <w:name w:val="Normal (Web)"/>
    <w:aliases w:val="Обычный (Web),Обычный (веб) Знак Знак,Обычный (Web) Знак Знак Знак,Обычный (Web)1,Обычный (Web)1111,Обычный (Web)11111,Обычный (веб)111,Обычный (веб)2,Обычный (Web)11,Обычный (Web)111,Обычный (веб)21,Обычный (веб)1,Обычный (веб) Знак1"/>
    <w:basedOn w:val="a"/>
    <w:link w:val="a8"/>
    <w:uiPriority w:val="99"/>
    <w:unhideWhenUsed/>
    <w:qFormat/>
    <w:rsid w:val="00FE7669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ru-RU"/>
    </w:rPr>
  </w:style>
  <w:style w:type="character" w:customStyle="1" w:styleId="aa">
    <w:name w:val="Название Знак"/>
    <w:aliases w:val="Знак1 Знак"/>
    <w:basedOn w:val="a0"/>
    <w:link w:val="ab"/>
    <w:uiPriority w:val="10"/>
    <w:locked/>
    <w:rsid w:val="00FE7669"/>
    <w:rPr>
      <w:rFonts w:ascii="Times New Roman" w:eastAsia="MS Mincho" w:hAnsi="Times New Roman" w:cs="Times New Roman"/>
      <w:b/>
      <w:sz w:val="24"/>
      <w:szCs w:val="20"/>
      <w:lang w:eastAsia="ru-RU"/>
    </w:rPr>
  </w:style>
  <w:style w:type="paragraph" w:styleId="ab">
    <w:name w:val="Title"/>
    <w:aliases w:val="Знак1"/>
    <w:basedOn w:val="a"/>
    <w:link w:val="aa"/>
    <w:uiPriority w:val="10"/>
    <w:qFormat/>
    <w:rsid w:val="00FE7669"/>
    <w:pPr>
      <w:spacing w:after="0" w:line="360" w:lineRule="auto"/>
      <w:jc w:val="center"/>
    </w:pPr>
    <w:rPr>
      <w:rFonts w:ascii="Times New Roman" w:eastAsia="MS Mincho" w:hAnsi="Times New Roman" w:cs="Times New Roman"/>
      <w:b/>
      <w:sz w:val="24"/>
      <w:szCs w:val="20"/>
      <w:lang w:eastAsia="ru-RU"/>
    </w:rPr>
  </w:style>
  <w:style w:type="character" w:customStyle="1" w:styleId="1">
    <w:name w:val="Название Знак1"/>
    <w:basedOn w:val="a0"/>
    <w:uiPriority w:val="10"/>
    <w:rsid w:val="00FE766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ac">
    <w:name w:val="Table Grid"/>
    <w:basedOn w:val="a1"/>
    <w:uiPriority w:val="39"/>
    <w:rsid w:val="00FE766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Normal">
    <w:name w:val="ConsPlusNormal"/>
    <w:rsid w:val="007D0404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customStyle="1" w:styleId="s16">
    <w:name w:val="s_16"/>
    <w:basedOn w:val="a"/>
    <w:rsid w:val="007D04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9"/>
    <w:semiHidden/>
    <w:unhideWhenUsed/>
    <w:qFormat/>
    <w:rsid w:val="00FE7669"/>
    <w:pPr>
      <w:keepNext/>
      <w:spacing w:after="0" w:line="240" w:lineRule="auto"/>
      <w:jc w:val="center"/>
      <w:outlineLvl w:val="1"/>
    </w:pPr>
    <w:rPr>
      <w:rFonts w:ascii="Times New Roman" w:eastAsia="MS Mincho" w:hAnsi="Times New Roman" w:cs="Times New Roman"/>
      <w:b/>
      <w:sz w:val="24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Без интервала Знак"/>
    <w:link w:val="a4"/>
    <w:uiPriority w:val="1"/>
    <w:locked/>
    <w:rsid w:val="002574F8"/>
    <w:rPr>
      <w:rFonts w:cs="Calibri"/>
    </w:rPr>
  </w:style>
  <w:style w:type="paragraph" w:styleId="a4">
    <w:name w:val="No Spacing"/>
    <w:link w:val="a3"/>
    <w:uiPriority w:val="1"/>
    <w:qFormat/>
    <w:rsid w:val="002574F8"/>
    <w:pPr>
      <w:spacing w:after="0" w:line="240" w:lineRule="auto"/>
    </w:pPr>
    <w:rPr>
      <w:rFonts w:cs="Calibri"/>
    </w:rPr>
  </w:style>
  <w:style w:type="paragraph" w:styleId="a5">
    <w:name w:val="Balloon Text"/>
    <w:basedOn w:val="a"/>
    <w:link w:val="a6"/>
    <w:uiPriority w:val="99"/>
    <w:semiHidden/>
    <w:unhideWhenUsed/>
    <w:rsid w:val="00EC61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C6194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B82533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9"/>
    <w:semiHidden/>
    <w:rsid w:val="00FE7669"/>
    <w:rPr>
      <w:rFonts w:ascii="Times New Roman" w:eastAsia="MS Mincho" w:hAnsi="Times New Roman" w:cs="Times New Roman"/>
      <w:b/>
      <w:sz w:val="24"/>
      <w:szCs w:val="20"/>
      <w:lang w:eastAsia="ru-RU"/>
    </w:rPr>
  </w:style>
  <w:style w:type="character" w:customStyle="1" w:styleId="a8">
    <w:name w:val="Обычный (веб) Знак"/>
    <w:aliases w:val="Обычный (Web) Знак,Обычный (веб) Знак Знак Знак,Обычный (Web) Знак Знак Знак Знак,Обычный (Web)1 Знак,Обычный (Web)1111 Знак,Обычный (Web)11111 Знак,Обычный (веб)111 Знак,Обычный (веб)2 Знак,Обычный (Web)11 Знак,Обычный (Web)111 Знак"/>
    <w:link w:val="a9"/>
    <w:uiPriority w:val="99"/>
    <w:locked/>
    <w:rsid w:val="00FE7669"/>
    <w:rPr>
      <w:rFonts w:ascii="Times New Roman" w:eastAsia="MS Mincho" w:hAnsi="Times New Roman" w:cs="Times New Roman"/>
      <w:sz w:val="24"/>
      <w:szCs w:val="24"/>
      <w:lang w:eastAsia="ru-RU"/>
    </w:rPr>
  </w:style>
  <w:style w:type="paragraph" w:styleId="a9">
    <w:name w:val="Normal (Web)"/>
    <w:aliases w:val="Обычный (Web),Обычный (веб) Знак Знак,Обычный (Web) Знак Знак Знак,Обычный (Web)1,Обычный (Web)1111,Обычный (Web)11111,Обычный (веб)111,Обычный (веб)2,Обычный (Web)11,Обычный (Web)111,Обычный (веб)21,Обычный (веб)1,Обычный (веб) Знак1"/>
    <w:basedOn w:val="a"/>
    <w:link w:val="a8"/>
    <w:uiPriority w:val="99"/>
    <w:unhideWhenUsed/>
    <w:qFormat/>
    <w:rsid w:val="00FE7669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ru-RU"/>
    </w:rPr>
  </w:style>
  <w:style w:type="character" w:customStyle="1" w:styleId="aa">
    <w:name w:val="Название Знак"/>
    <w:aliases w:val="Знак1 Знак"/>
    <w:basedOn w:val="a0"/>
    <w:link w:val="ab"/>
    <w:uiPriority w:val="10"/>
    <w:locked/>
    <w:rsid w:val="00FE7669"/>
    <w:rPr>
      <w:rFonts w:ascii="Times New Roman" w:eastAsia="MS Mincho" w:hAnsi="Times New Roman" w:cs="Times New Roman"/>
      <w:b/>
      <w:sz w:val="24"/>
      <w:szCs w:val="20"/>
      <w:lang w:eastAsia="ru-RU"/>
    </w:rPr>
  </w:style>
  <w:style w:type="paragraph" w:styleId="ab">
    <w:name w:val="Title"/>
    <w:aliases w:val="Знак1"/>
    <w:basedOn w:val="a"/>
    <w:link w:val="aa"/>
    <w:uiPriority w:val="10"/>
    <w:qFormat/>
    <w:rsid w:val="00FE7669"/>
    <w:pPr>
      <w:spacing w:after="0" w:line="360" w:lineRule="auto"/>
      <w:jc w:val="center"/>
    </w:pPr>
    <w:rPr>
      <w:rFonts w:ascii="Times New Roman" w:eastAsia="MS Mincho" w:hAnsi="Times New Roman" w:cs="Times New Roman"/>
      <w:b/>
      <w:sz w:val="24"/>
      <w:szCs w:val="20"/>
      <w:lang w:eastAsia="ru-RU"/>
    </w:rPr>
  </w:style>
  <w:style w:type="character" w:customStyle="1" w:styleId="1">
    <w:name w:val="Название Знак1"/>
    <w:basedOn w:val="a0"/>
    <w:uiPriority w:val="10"/>
    <w:rsid w:val="00FE766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ac">
    <w:name w:val="Table Grid"/>
    <w:basedOn w:val="a1"/>
    <w:uiPriority w:val="39"/>
    <w:rsid w:val="00FE766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Normal">
    <w:name w:val="ConsPlusNormal"/>
    <w:rsid w:val="007D0404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customStyle="1" w:styleId="s16">
    <w:name w:val="s_16"/>
    <w:basedOn w:val="a"/>
    <w:rsid w:val="007D04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4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2BBFC3-2B85-49BF-B5FE-0223E5BD19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784</Words>
  <Characters>4470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Бондаренко</dc:creator>
  <cp:lastModifiedBy>Бондаренко</cp:lastModifiedBy>
  <cp:revision>4</cp:revision>
  <cp:lastPrinted>2021-12-21T09:09:00Z</cp:lastPrinted>
  <dcterms:created xsi:type="dcterms:W3CDTF">2021-12-21T09:16:00Z</dcterms:created>
  <dcterms:modified xsi:type="dcterms:W3CDTF">2021-12-21T10:38:00Z</dcterms:modified>
</cp:coreProperties>
</file>